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2C52CF">
      <w:pPr>
        <w:bidi w:val="0"/>
        <w:spacing w:before="0" w:beforeLines="-2147483648" w:after="0" w:afterLines="-2147483648" w:line="360" w:lineRule="auto"/>
        <w:ind w:firstLine="0" w:firstLineChars="0"/>
        <w:jc w:val="both"/>
        <w:rPr>
          <w:rFonts w:hint="eastAsia" w:ascii="方正小标宋简体" w:hAnsi="方正小标宋简体" w:eastAsia="方正小标宋简体" w:cs="方正小标宋简体"/>
          <w:b w:val="0"/>
          <w:bCs/>
          <w:sz w:val="28"/>
          <w:szCs w:val="28"/>
          <w:lang w:val="en-US" w:eastAsia="zh-CN"/>
        </w:rPr>
      </w:pPr>
      <w:bookmarkStart w:id="32" w:name="_GoBack"/>
      <w:bookmarkEnd w:id="32"/>
      <w:r>
        <w:rPr>
          <w:rFonts w:hint="eastAsia" w:ascii="方正小标宋简体" w:hAnsi="方正小标宋简体" w:eastAsia="方正小标宋简体" w:cs="方正小标宋简体"/>
          <w:b w:val="0"/>
          <w:bCs/>
          <w:sz w:val="28"/>
          <w:szCs w:val="28"/>
          <w:lang w:val="en-US" w:eastAsia="zh-CN"/>
        </w:rPr>
        <w:t>附件3</w:t>
      </w:r>
    </w:p>
    <w:p w14:paraId="716E9781">
      <w:pPr>
        <w:bidi w:val="0"/>
        <w:spacing w:before="0" w:beforeLines="-2147483648" w:after="0" w:afterLines="-2147483648" w:line="360" w:lineRule="auto"/>
        <w:ind w:firstLine="0" w:firstLineChars="0"/>
        <w:jc w:val="both"/>
        <w:rPr>
          <w:rFonts w:hint="default" w:ascii="方正小标宋简体" w:hAnsi="方正小标宋简体" w:eastAsia="方正小标宋简体" w:cs="方正小标宋简体"/>
          <w:b w:val="0"/>
          <w:bCs/>
          <w:sz w:val="28"/>
          <w:szCs w:val="28"/>
          <w:lang w:val="en-US" w:eastAsia="zh-CN"/>
        </w:rPr>
      </w:pPr>
    </w:p>
    <w:p w14:paraId="6EF01CA2">
      <w:pPr>
        <w:bidi w:val="0"/>
        <w:spacing w:before="0" w:beforeLines="-2147483648" w:after="0" w:afterLines="-2147483648" w:line="360" w:lineRule="auto"/>
        <w:ind w:firstLine="0" w:firstLineChars="0"/>
        <w:jc w:val="center"/>
        <w:rPr>
          <w:rFonts w:hint="eastAsia" w:ascii="方正小标宋简体" w:hAnsi="方正小标宋简体" w:eastAsia="方正小标宋简体" w:cs="方正小标宋简体"/>
          <w:b w:val="0"/>
          <w:bCs/>
          <w:sz w:val="40"/>
          <w:szCs w:val="40"/>
        </w:rPr>
      </w:pPr>
      <w:r>
        <w:rPr>
          <w:rFonts w:hint="eastAsia" w:ascii="方正小标宋简体" w:hAnsi="方正小标宋简体" w:eastAsia="方正小标宋简体" w:cs="方正小标宋简体"/>
          <w:b w:val="0"/>
          <w:bCs/>
          <w:sz w:val="40"/>
          <w:szCs w:val="40"/>
        </w:rPr>
        <w:t>202</w:t>
      </w:r>
      <w:r>
        <w:rPr>
          <w:rFonts w:hint="eastAsia" w:ascii="方正小标宋简体" w:hAnsi="方正小标宋简体" w:eastAsia="方正小标宋简体" w:cs="方正小标宋简体"/>
          <w:b w:val="0"/>
          <w:bCs/>
          <w:sz w:val="40"/>
          <w:szCs w:val="40"/>
          <w:lang w:val="en-US" w:eastAsia="zh-CN"/>
        </w:rPr>
        <w:t>5</w:t>
      </w:r>
      <w:r>
        <w:rPr>
          <w:rFonts w:hint="eastAsia" w:ascii="方正小标宋简体" w:hAnsi="方正小标宋简体" w:eastAsia="方正小标宋简体" w:cs="方正小标宋简体"/>
          <w:b w:val="0"/>
          <w:bCs/>
          <w:sz w:val="40"/>
          <w:szCs w:val="40"/>
        </w:rPr>
        <w:t>数字中国创新大赛青少年AI机器人赛道</w:t>
      </w:r>
    </w:p>
    <w:p w14:paraId="78F08BC0">
      <w:pPr>
        <w:bidi w:val="0"/>
        <w:spacing w:before="0" w:beforeLines="-2147483648" w:after="0" w:afterLines="-2147483648" w:line="360" w:lineRule="auto"/>
        <w:ind w:firstLine="0" w:firstLineChars="0"/>
        <w:jc w:val="center"/>
        <w:outlineLvl w:val="0"/>
        <w:rPr>
          <w:rFonts w:hint="eastAsia" w:ascii="方正小标宋简体" w:hAnsi="方正小标宋简体" w:eastAsia="方正小标宋简体" w:cs="方正小标宋简体"/>
          <w:b w:val="0"/>
          <w:bCs/>
          <w:sz w:val="40"/>
          <w:szCs w:val="40"/>
        </w:rPr>
      </w:pPr>
      <w:bookmarkStart w:id="0" w:name="_Toc18613"/>
      <w:r>
        <w:rPr>
          <w:rFonts w:hint="eastAsia" w:ascii="方正小标宋简体" w:hAnsi="方正小标宋简体" w:eastAsia="方正小标宋简体" w:cs="方正小标宋简体"/>
          <w:b w:val="0"/>
          <w:bCs/>
          <w:sz w:val="40"/>
          <w:szCs w:val="40"/>
          <w:lang w:val="en-US" w:eastAsia="zh-CN"/>
        </w:rPr>
        <w:t>虚拟仿真机器人比赛</w:t>
      </w:r>
      <w:r>
        <w:rPr>
          <w:rFonts w:hint="eastAsia" w:ascii="方正小标宋简体" w:hAnsi="方正小标宋简体" w:eastAsia="方正小标宋简体" w:cs="方正小标宋简体"/>
          <w:b w:val="0"/>
          <w:bCs/>
          <w:sz w:val="40"/>
          <w:szCs w:val="40"/>
        </w:rPr>
        <w:t>规则</w:t>
      </w:r>
      <w:bookmarkEnd w:id="0"/>
    </w:p>
    <w:p w14:paraId="3FA90311">
      <w:pPr>
        <w:widowControl/>
        <w:spacing w:line="720" w:lineRule="exact"/>
        <w:jc w:val="center"/>
        <w:rPr>
          <w:rFonts w:hint="eastAsia" w:ascii="方正小标宋简体" w:hAnsi="黑体" w:eastAsia="方正小标宋简体"/>
          <w:sz w:val="44"/>
          <w:szCs w:val="44"/>
        </w:rPr>
      </w:pPr>
    </w:p>
    <w:p w14:paraId="56D82E5E">
      <w:pPr>
        <w:widowControl/>
        <w:spacing w:line="720" w:lineRule="exact"/>
        <w:jc w:val="center"/>
        <w:rPr>
          <w:rFonts w:hint="eastAsia" w:ascii="方正小标宋简体" w:hAnsi="黑体" w:eastAsia="方正小标宋简体"/>
          <w:sz w:val="44"/>
          <w:szCs w:val="44"/>
        </w:rPr>
      </w:pPr>
    </w:p>
    <w:sdt>
      <w:sdtPr>
        <w:rPr>
          <w:rFonts w:ascii="宋体" w:hAnsi="宋体" w:eastAsia="宋体" w:cs="Arial"/>
          <w:kern w:val="2"/>
          <w:sz w:val="21"/>
          <w:szCs w:val="24"/>
          <w:lang w:val="en-US" w:eastAsia="zh-CN" w:bidi="ar-SA"/>
        </w:rPr>
        <w:id w:val="147452855"/>
        <w15:color w:val="DBDBDB"/>
        <w:docPartObj>
          <w:docPartGallery w:val="Table of Contents"/>
          <w:docPartUnique/>
        </w:docPartObj>
      </w:sdtPr>
      <w:sdtEndPr>
        <w:rPr>
          <w:rFonts w:hint="eastAsia" w:ascii="方正小标宋简体" w:hAnsi="黑体" w:eastAsia="方正小标宋简体" w:cs="Times New Roman"/>
          <w:kern w:val="2"/>
          <w:sz w:val="24"/>
          <w:szCs w:val="44"/>
          <w:lang w:val="en-US" w:eastAsia="zh-CN" w:bidi="ar-SA"/>
        </w:rPr>
      </w:sdtEndPr>
      <w:sdtContent>
        <w:p w14:paraId="3FB31465">
          <w:pPr>
            <w:spacing w:before="0" w:beforeLines="0" w:after="0" w:afterLines="0" w:line="240" w:lineRule="auto"/>
            <w:ind w:left="0" w:leftChars="0" w:right="0" w:rightChars="0" w:firstLine="0" w:firstLineChars="0"/>
            <w:jc w:val="center"/>
          </w:pPr>
          <w:r>
            <w:rPr>
              <w:rFonts w:ascii="宋体" w:hAnsi="宋体" w:eastAsia="宋体"/>
              <w:sz w:val="21"/>
            </w:rPr>
            <w:t>目录</w:t>
          </w:r>
        </w:p>
        <w:p w14:paraId="7118CF0F">
          <w:pPr>
            <w:pStyle w:val="30"/>
            <w:tabs>
              <w:tab w:val="right" w:leader="dot" w:pos="8640"/>
            </w:tabs>
          </w:pPr>
          <w:r>
            <w:rPr>
              <w:rFonts w:hint="eastAsia" w:ascii="方正小标宋简体" w:hAnsi="黑体" w:eastAsia="方正小标宋简体" w:cs="Times New Roman"/>
              <w:kern w:val="2"/>
              <w:sz w:val="24"/>
              <w:szCs w:val="44"/>
              <w:lang w:val="en-US" w:eastAsia="zh-CN" w:bidi="ar-SA"/>
            </w:rPr>
            <w:fldChar w:fldCharType="begin"/>
          </w:r>
          <w:r>
            <w:rPr>
              <w:rFonts w:hint="eastAsia" w:ascii="方正小标宋简体" w:hAnsi="黑体" w:eastAsia="方正小标宋简体" w:cs="Times New Roman"/>
              <w:kern w:val="2"/>
              <w:sz w:val="24"/>
              <w:szCs w:val="44"/>
              <w:lang w:val="en-US" w:eastAsia="zh-CN" w:bidi="ar-SA"/>
            </w:rPr>
            <w:instrText xml:space="preserve">TOC \o "1-1" \h \u </w:instrText>
          </w:r>
          <w:r>
            <w:rPr>
              <w:rFonts w:hint="eastAsia" w:ascii="方正小标宋简体" w:hAnsi="黑体" w:eastAsia="方正小标宋简体" w:cs="Times New Roman"/>
              <w:kern w:val="2"/>
              <w:sz w:val="24"/>
              <w:szCs w:val="44"/>
              <w:lang w:val="en-US" w:eastAsia="zh-CN" w:bidi="ar-SA"/>
            </w:rPr>
            <w:fldChar w:fldCharType="separate"/>
          </w:r>
          <w:r>
            <w:rPr>
              <w:rFonts w:hint="eastAsia" w:ascii="方正小标宋简体" w:hAnsi="黑体" w:eastAsia="方正小标宋简体" w:cs="Times New Roman"/>
              <w:kern w:val="2"/>
              <w:szCs w:val="44"/>
              <w:lang w:val="en-US" w:eastAsia="zh-CN" w:bidi="ar-SA"/>
            </w:rPr>
            <w:fldChar w:fldCharType="begin"/>
          </w:r>
          <w:r>
            <w:rPr>
              <w:rFonts w:hint="eastAsia" w:ascii="方正小标宋简体" w:hAnsi="黑体" w:eastAsia="方正小标宋简体" w:cs="Times New Roman"/>
              <w:kern w:val="2"/>
              <w:szCs w:val="44"/>
              <w:lang w:val="en-US" w:eastAsia="zh-CN" w:bidi="ar-SA"/>
            </w:rPr>
            <w:instrText xml:space="preserve"> HYPERLINK \l _Toc18613 </w:instrText>
          </w:r>
          <w:r>
            <w:rPr>
              <w:rFonts w:hint="eastAsia" w:ascii="方正小标宋简体" w:hAnsi="黑体" w:eastAsia="方正小标宋简体" w:cs="Times New Roman"/>
              <w:kern w:val="2"/>
              <w:szCs w:val="44"/>
              <w:lang w:val="en-US" w:eastAsia="zh-CN" w:bidi="ar-SA"/>
            </w:rPr>
            <w:fldChar w:fldCharType="separate"/>
          </w:r>
          <w:r>
            <w:rPr>
              <w:rFonts w:hint="eastAsia" w:ascii="方正小标宋简体" w:hAnsi="方正小标宋简体" w:eastAsia="方正小标宋简体" w:cs="方正小标宋简体"/>
              <w:bCs/>
              <w:szCs w:val="40"/>
              <w:lang w:val="en-US" w:eastAsia="zh-CN"/>
            </w:rPr>
            <w:t>虚拟仿真机器人比赛</w:t>
          </w:r>
          <w:r>
            <w:rPr>
              <w:rFonts w:hint="eastAsia" w:ascii="方正小标宋简体" w:hAnsi="方正小标宋简体" w:eastAsia="方正小标宋简体" w:cs="方正小标宋简体"/>
              <w:bCs/>
              <w:szCs w:val="40"/>
            </w:rPr>
            <w:t>规则</w:t>
          </w:r>
          <w:r>
            <w:tab/>
          </w:r>
          <w:r>
            <w:fldChar w:fldCharType="begin"/>
          </w:r>
          <w:r>
            <w:instrText xml:space="preserve"> PAGEREF _Toc18613 \h </w:instrText>
          </w:r>
          <w:r>
            <w:fldChar w:fldCharType="separate"/>
          </w:r>
          <w:r>
            <w:t>1</w:t>
          </w:r>
          <w:r>
            <w:fldChar w:fldCharType="end"/>
          </w:r>
          <w:r>
            <w:rPr>
              <w:rFonts w:hint="eastAsia" w:ascii="方正小标宋简体" w:hAnsi="黑体" w:eastAsia="方正小标宋简体" w:cs="Times New Roman"/>
              <w:kern w:val="2"/>
              <w:szCs w:val="44"/>
              <w:lang w:val="en-US" w:eastAsia="zh-CN" w:bidi="ar-SA"/>
            </w:rPr>
            <w:fldChar w:fldCharType="end"/>
          </w:r>
        </w:p>
        <w:p w14:paraId="20CD4E0C">
          <w:pPr>
            <w:pStyle w:val="30"/>
            <w:tabs>
              <w:tab w:val="right" w:leader="dot" w:pos="8640"/>
            </w:tabs>
          </w:pPr>
          <w:r>
            <w:rPr>
              <w:rFonts w:hint="eastAsia" w:ascii="方正小标宋简体" w:hAnsi="黑体" w:eastAsia="方正小标宋简体" w:cs="Times New Roman"/>
              <w:kern w:val="2"/>
              <w:szCs w:val="44"/>
              <w:lang w:val="en-US" w:eastAsia="zh-CN" w:bidi="ar-SA"/>
            </w:rPr>
            <w:fldChar w:fldCharType="begin"/>
          </w:r>
          <w:r>
            <w:rPr>
              <w:rFonts w:hint="eastAsia" w:ascii="方正小标宋简体" w:hAnsi="黑体" w:eastAsia="方正小标宋简体" w:cs="Times New Roman"/>
              <w:kern w:val="2"/>
              <w:szCs w:val="44"/>
              <w:lang w:val="en-US" w:eastAsia="zh-CN" w:bidi="ar-SA"/>
            </w:rPr>
            <w:instrText xml:space="preserve"> HYPERLINK \l _Toc29267 </w:instrText>
          </w:r>
          <w:r>
            <w:rPr>
              <w:rFonts w:hint="eastAsia" w:ascii="方正小标宋简体" w:hAnsi="黑体" w:eastAsia="方正小标宋简体" w:cs="Times New Roman"/>
              <w:kern w:val="2"/>
              <w:szCs w:val="44"/>
              <w:lang w:val="en-US" w:eastAsia="zh-CN" w:bidi="ar-SA"/>
            </w:rPr>
            <w:fldChar w:fldCharType="separate"/>
          </w:r>
          <w:r>
            <w:rPr>
              <w:rFonts w:hint="eastAsia" w:ascii="黑体" w:hAnsi="黑体" w:eastAsia="黑体" w:cs="黑体"/>
              <w:bCs/>
              <w:szCs w:val="28"/>
              <w:lang w:val="en-US" w:eastAsia="zh-CN"/>
            </w:rPr>
            <w:t>一、 虚拟仿真机器人竞赛总则</w:t>
          </w:r>
          <w:r>
            <w:tab/>
          </w:r>
          <w:r>
            <w:fldChar w:fldCharType="begin"/>
          </w:r>
          <w:r>
            <w:instrText xml:space="preserve"> PAGEREF _Toc29267 \h </w:instrText>
          </w:r>
          <w:r>
            <w:fldChar w:fldCharType="separate"/>
          </w:r>
          <w:r>
            <w:t>1</w:t>
          </w:r>
          <w:r>
            <w:fldChar w:fldCharType="end"/>
          </w:r>
          <w:r>
            <w:rPr>
              <w:rFonts w:hint="eastAsia" w:ascii="方正小标宋简体" w:hAnsi="黑体" w:eastAsia="方正小标宋简体" w:cs="Times New Roman"/>
              <w:kern w:val="2"/>
              <w:szCs w:val="44"/>
              <w:lang w:val="en-US" w:eastAsia="zh-CN" w:bidi="ar-SA"/>
            </w:rPr>
            <w:fldChar w:fldCharType="end"/>
          </w:r>
        </w:p>
        <w:p w14:paraId="5C2705B4">
          <w:pPr>
            <w:pStyle w:val="30"/>
            <w:tabs>
              <w:tab w:val="right" w:leader="dot" w:pos="8640"/>
            </w:tabs>
          </w:pPr>
          <w:r>
            <w:rPr>
              <w:rFonts w:hint="eastAsia" w:ascii="方正小标宋简体" w:hAnsi="黑体" w:eastAsia="方正小标宋简体" w:cs="Times New Roman"/>
              <w:kern w:val="2"/>
              <w:szCs w:val="44"/>
              <w:lang w:val="en-US" w:eastAsia="zh-CN" w:bidi="ar-SA"/>
            </w:rPr>
            <w:fldChar w:fldCharType="begin"/>
          </w:r>
          <w:r>
            <w:rPr>
              <w:rFonts w:hint="eastAsia" w:ascii="方正小标宋简体" w:hAnsi="黑体" w:eastAsia="方正小标宋简体" w:cs="Times New Roman"/>
              <w:kern w:val="2"/>
              <w:szCs w:val="44"/>
              <w:lang w:val="en-US" w:eastAsia="zh-CN" w:bidi="ar-SA"/>
            </w:rPr>
            <w:instrText xml:space="preserve"> HYPERLINK \l _Toc4167 </w:instrText>
          </w:r>
          <w:r>
            <w:rPr>
              <w:rFonts w:hint="eastAsia" w:ascii="方正小标宋简体" w:hAnsi="黑体" w:eastAsia="方正小标宋简体" w:cs="Times New Roman"/>
              <w:kern w:val="2"/>
              <w:szCs w:val="44"/>
              <w:lang w:val="en-US" w:eastAsia="zh-CN" w:bidi="ar-SA"/>
            </w:rPr>
            <w:fldChar w:fldCharType="separate"/>
          </w:r>
          <w:r>
            <w:rPr>
              <w:rFonts w:hint="eastAsia" w:ascii="黑体" w:hAnsi="黑体" w:eastAsia="黑体" w:cs="黑体"/>
              <w:bCs/>
              <w:i w:val="0"/>
              <w:iCs w:val="0"/>
              <w:kern w:val="2"/>
              <w:szCs w:val="24"/>
              <w:lang w:val="en-US" w:eastAsia="zh-CN" w:bidi="ar-SA"/>
            </w:rPr>
            <w:t xml:space="preserve">二、 </w:t>
          </w:r>
          <w:r>
            <w:rPr>
              <w:rFonts w:hint="eastAsia" w:ascii="黑体" w:hAnsi="黑体" w:eastAsia="黑体" w:cs="黑体"/>
              <w:bCs/>
              <w:szCs w:val="28"/>
              <w:lang w:val="en-US" w:eastAsia="zh-CN"/>
            </w:rPr>
            <w:t>虚拟仿真机器人竞赛须知</w:t>
          </w:r>
          <w:r>
            <w:tab/>
          </w:r>
          <w:r>
            <w:fldChar w:fldCharType="begin"/>
          </w:r>
          <w:r>
            <w:instrText xml:space="preserve"> PAGEREF _Toc4167 \h </w:instrText>
          </w:r>
          <w:r>
            <w:fldChar w:fldCharType="separate"/>
          </w:r>
          <w:r>
            <w:t>2</w:t>
          </w:r>
          <w:r>
            <w:fldChar w:fldCharType="end"/>
          </w:r>
          <w:r>
            <w:rPr>
              <w:rFonts w:hint="eastAsia" w:ascii="方正小标宋简体" w:hAnsi="黑体" w:eastAsia="方正小标宋简体" w:cs="Times New Roman"/>
              <w:kern w:val="2"/>
              <w:szCs w:val="44"/>
              <w:lang w:val="en-US" w:eastAsia="zh-CN" w:bidi="ar-SA"/>
            </w:rPr>
            <w:fldChar w:fldCharType="end"/>
          </w:r>
        </w:p>
        <w:p w14:paraId="4F7599A7">
          <w:pPr>
            <w:pStyle w:val="30"/>
            <w:tabs>
              <w:tab w:val="right" w:leader="dot" w:pos="8640"/>
            </w:tabs>
          </w:pPr>
          <w:r>
            <w:rPr>
              <w:rFonts w:hint="eastAsia" w:ascii="方正小标宋简体" w:hAnsi="黑体" w:eastAsia="方正小标宋简体" w:cs="Times New Roman"/>
              <w:kern w:val="2"/>
              <w:szCs w:val="44"/>
              <w:lang w:val="en-US" w:eastAsia="zh-CN" w:bidi="ar-SA"/>
            </w:rPr>
            <w:fldChar w:fldCharType="begin"/>
          </w:r>
          <w:r>
            <w:rPr>
              <w:rFonts w:hint="eastAsia" w:ascii="方正小标宋简体" w:hAnsi="黑体" w:eastAsia="方正小标宋简体" w:cs="Times New Roman"/>
              <w:kern w:val="2"/>
              <w:szCs w:val="44"/>
              <w:lang w:val="en-US" w:eastAsia="zh-CN" w:bidi="ar-SA"/>
            </w:rPr>
            <w:instrText xml:space="preserve"> HYPERLINK \l _Toc23030 </w:instrText>
          </w:r>
          <w:r>
            <w:rPr>
              <w:rFonts w:hint="eastAsia" w:ascii="方正小标宋简体" w:hAnsi="黑体" w:eastAsia="方正小标宋简体" w:cs="Times New Roman"/>
              <w:kern w:val="2"/>
              <w:szCs w:val="44"/>
              <w:lang w:val="en-US" w:eastAsia="zh-CN" w:bidi="ar-SA"/>
            </w:rPr>
            <w:fldChar w:fldCharType="separate"/>
          </w:r>
          <w:r>
            <w:rPr>
              <w:rFonts w:hint="eastAsia" w:ascii="黑体" w:hAnsi="黑体" w:eastAsia="黑体" w:cs="黑体"/>
              <w:bCs/>
              <w:i w:val="0"/>
              <w:iCs w:val="0"/>
              <w:kern w:val="2"/>
              <w:szCs w:val="24"/>
              <w:lang w:val="en-US" w:eastAsia="zh-CN" w:bidi="ar-SA"/>
            </w:rPr>
            <w:t>（一）安全规则</w:t>
          </w:r>
          <w:r>
            <w:tab/>
          </w:r>
          <w:r>
            <w:fldChar w:fldCharType="begin"/>
          </w:r>
          <w:r>
            <w:instrText xml:space="preserve"> PAGEREF _Toc23030 \h </w:instrText>
          </w:r>
          <w:r>
            <w:fldChar w:fldCharType="separate"/>
          </w:r>
          <w:r>
            <w:t>2</w:t>
          </w:r>
          <w:r>
            <w:fldChar w:fldCharType="end"/>
          </w:r>
          <w:r>
            <w:rPr>
              <w:rFonts w:hint="eastAsia" w:ascii="方正小标宋简体" w:hAnsi="黑体" w:eastAsia="方正小标宋简体" w:cs="Times New Roman"/>
              <w:kern w:val="2"/>
              <w:szCs w:val="44"/>
              <w:lang w:val="en-US" w:eastAsia="zh-CN" w:bidi="ar-SA"/>
            </w:rPr>
            <w:fldChar w:fldCharType="end"/>
          </w:r>
        </w:p>
        <w:p w14:paraId="3B85072A">
          <w:pPr>
            <w:pStyle w:val="30"/>
            <w:tabs>
              <w:tab w:val="right" w:leader="dot" w:pos="8640"/>
            </w:tabs>
          </w:pPr>
          <w:r>
            <w:rPr>
              <w:rFonts w:hint="eastAsia" w:ascii="方正小标宋简体" w:hAnsi="黑体" w:eastAsia="方正小标宋简体" w:cs="Times New Roman"/>
              <w:kern w:val="2"/>
              <w:szCs w:val="44"/>
              <w:lang w:val="en-US" w:eastAsia="zh-CN" w:bidi="ar-SA"/>
            </w:rPr>
            <w:fldChar w:fldCharType="begin"/>
          </w:r>
          <w:r>
            <w:rPr>
              <w:rFonts w:hint="eastAsia" w:ascii="方正小标宋简体" w:hAnsi="黑体" w:eastAsia="方正小标宋简体" w:cs="Times New Roman"/>
              <w:kern w:val="2"/>
              <w:szCs w:val="44"/>
              <w:lang w:val="en-US" w:eastAsia="zh-CN" w:bidi="ar-SA"/>
            </w:rPr>
            <w:instrText xml:space="preserve"> HYPERLINK \l _Toc30326 </w:instrText>
          </w:r>
          <w:r>
            <w:rPr>
              <w:rFonts w:hint="eastAsia" w:ascii="方正小标宋简体" w:hAnsi="黑体" w:eastAsia="方正小标宋简体" w:cs="Times New Roman"/>
              <w:kern w:val="2"/>
              <w:szCs w:val="44"/>
              <w:lang w:val="en-US" w:eastAsia="zh-CN" w:bidi="ar-SA"/>
            </w:rPr>
            <w:fldChar w:fldCharType="separate"/>
          </w:r>
          <w:r>
            <w:rPr>
              <w:rFonts w:hint="eastAsia" w:ascii="黑体" w:hAnsi="黑体" w:eastAsia="黑体" w:cs="黑体"/>
              <w:bCs/>
              <w:i w:val="0"/>
              <w:iCs w:val="0"/>
              <w:kern w:val="2"/>
              <w:szCs w:val="24"/>
              <w:lang w:val="en-US" w:eastAsia="zh-CN" w:bidi="ar-SA"/>
            </w:rPr>
            <w:t>（二）现场规则</w:t>
          </w:r>
          <w:r>
            <w:tab/>
          </w:r>
          <w:r>
            <w:fldChar w:fldCharType="begin"/>
          </w:r>
          <w:r>
            <w:instrText xml:space="preserve"> PAGEREF _Toc30326 \h </w:instrText>
          </w:r>
          <w:r>
            <w:fldChar w:fldCharType="separate"/>
          </w:r>
          <w:r>
            <w:t>3</w:t>
          </w:r>
          <w:r>
            <w:fldChar w:fldCharType="end"/>
          </w:r>
          <w:r>
            <w:rPr>
              <w:rFonts w:hint="eastAsia" w:ascii="方正小标宋简体" w:hAnsi="黑体" w:eastAsia="方正小标宋简体" w:cs="Times New Roman"/>
              <w:kern w:val="2"/>
              <w:szCs w:val="44"/>
              <w:lang w:val="en-US" w:eastAsia="zh-CN" w:bidi="ar-SA"/>
            </w:rPr>
            <w:fldChar w:fldCharType="end"/>
          </w:r>
        </w:p>
        <w:p w14:paraId="375B332D">
          <w:pPr>
            <w:pStyle w:val="30"/>
            <w:tabs>
              <w:tab w:val="right" w:leader="dot" w:pos="8640"/>
            </w:tabs>
          </w:pPr>
          <w:r>
            <w:rPr>
              <w:rFonts w:hint="eastAsia" w:ascii="方正小标宋简体" w:hAnsi="黑体" w:eastAsia="方正小标宋简体" w:cs="Times New Roman"/>
              <w:kern w:val="2"/>
              <w:szCs w:val="44"/>
              <w:lang w:val="en-US" w:eastAsia="zh-CN" w:bidi="ar-SA"/>
            </w:rPr>
            <w:fldChar w:fldCharType="begin"/>
          </w:r>
          <w:r>
            <w:rPr>
              <w:rFonts w:hint="eastAsia" w:ascii="方正小标宋简体" w:hAnsi="黑体" w:eastAsia="方正小标宋简体" w:cs="Times New Roman"/>
              <w:kern w:val="2"/>
              <w:szCs w:val="44"/>
              <w:lang w:val="en-US" w:eastAsia="zh-CN" w:bidi="ar-SA"/>
            </w:rPr>
            <w:instrText xml:space="preserve"> HYPERLINK \l _Toc18364 </w:instrText>
          </w:r>
          <w:r>
            <w:rPr>
              <w:rFonts w:hint="eastAsia" w:ascii="方正小标宋简体" w:hAnsi="黑体" w:eastAsia="方正小标宋简体" w:cs="Times New Roman"/>
              <w:kern w:val="2"/>
              <w:szCs w:val="44"/>
              <w:lang w:val="en-US" w:eastAsia="zh-CN" w:bidi="ar-SA"/>
            </w:rPr>
            <w:fldChar w:fldCharType="separate"/>
          </w:r>
          <w:r>
            <w:rPr>
              <w:rFonts w:hint="eastAsia" w:ascii="黑体" w:hAnsi="黑体" w:eastAsia="黑体" w:cs="黑体"/>
              <w:bCs/>
              <w:i w:val="0"/>
              <w:iCs w:val="0"/>
              <w:kern w:val="2"/>
              <w:szCs w:val="24"/>
              <w:lang w:val="en-US" w:eastAsia="zh-CN" w:bidi="ar-SA"/>
            </w:rPr>
            <w:t>（三）规则解释</w:t>
          </w:r>
          <w:r>
            <w:tab/>
          </w:r>
          <w:r>
            <w:fldChar w:fldCharType="begin"/>
          </w:r>
          <w:r>
            <w:instrText xml:space="preserve"> PAGEREF _Toc18364 \h </w:instrText>
          </w:r>
          <w:r>
            <w:fldChar w:fldCharType="separate"/>
          </w:r>
          <w:r>
            <w:t>3</w:t>
          </w:r>
          <w:r>
            <w:fldChar w:fldCharType="end"/>
          </w:r>
          <w:r>
            <w:rPr>
              <w:rFonts w:hint="eastAsia" w:ascii="方正小标宋简体" w:hAnsi="黑体" w:eastAsia="方正小标宋简体" w:cs="Times New Roman"/>
              <w:kern w:val="2"/>
              <w:szCs w:val="44"/>
              <w:lang w:val="en-US" w:eastAsia="zh-CN" w:bidi="ar-SA"/>
            </w:rPr>
            <w:fldChar w:fldCharType="end"/>
          </w:r>
        </w:p>
        <w:p w14:paraId="5244DD5E">
          <w:pPr>
            <w:pStyle w:val="30"/>
            <w:tabs>
              <w:tab w:val="right" w:leader="dot" w:pos="8640"/>
            </w:tabs>
          </w:pPr>
          <w:r>
            <w:rPr>
              <w:rFonts w:hint="eastAsia" w:ascii="方正小标宋简体" w:hAnsi="黑体" w:eastAsia="方正小标宋简体" w:cs="Times New Roman"/>
              <w:kern w:val="2"/>
              <w:szCs w:val="44"/>
              <w:lang w:val="en-US" w:eastAsia="zh-CN" w:bidi="ar-SA"/>
            </w:rPr>
            <w:fldChar w:fldCharType="begin"/>
          </w:r>
          <w:r>
            <w:rPr>
              <w:rFonts w:hint="eastAsia" w:ascii="方正小标宋简体" w:hAnsi="黑体" w:eastAsia="方正小标宋简体" w:cs="Times New Roman"/>
              <w:kern w:val="2"/>
              <w:szCs w:val="44"/>
              <w:lang w:val="en-US" w:eastAsia="zh-CN" w:bidi="ar-SA"/>
            </w:rPr>
            <w:instrText xml:space="preserve"> HYPERLINK \l _Toc25928 </w:instrText>
          </w:r>
          <w:r>
            <w:rPr>
              <w:rFonts w:hint="eastAsia" w:ascii="方正小标宋简体" w:hAnsi="黑体" w:eastAsia="方正小标宋简体" w:cs="Times New Roman"/>
              <w:kern w:val="2"/>
              <w:szCs w:val="44"/>
              <w:lang w:val="en-US" w:eastAsia="zh-CN" w:bidi="ar-SA"/>
            </w:rPr>
            <w:fldChar w:fldCharType="separate"/>
          </w:r>
          <w:r>
            <w:rPr>
              <w:rFonts w:hint="eastAsia" w:ascii="方正小标宋简体" w:hAnsi="方正小标宋简体" w:eastAsia="方正小标宋简体" w:cs="方正小标宋简体"/>
              <w:bCs/>
              <w:szCs w:val="40"/>
              <w:lang w:val="en-US" w:eastAsia="zh-CN"/>
            </w:rPr>
            <w:t>虚拟仿真机器人 (</w:t>
          </w:r>
          <w:r>
            <w:rPr>
              <w:rFonts w:hint="eastAsia" w:ascii="方正小标宋简体" w:hAnsi="方正小标宋简体" w:eastAsia="方正小标宋简体" w:cs="方正小标宋简体"/>
              <w:bCs/>
              <w:szCs w:val="40"/>
              <w:lang w:eastAsia="zh-CN"/>
            </w:rPr>
            <w:t>未来工厂</w:t>
          </w:r>
          <w:r>
            <w:rPr>
              <w:rFonts w:hint="eastAsia" w:ascii="方正小标宋简体" w:hAnsi="方正小标宋简体" w:eastAsia="方正小标宋简体" w:cs="方正小标宋简体"/>
              <w:bCs/>
              <w:szCs w:val="40"/>
              <w:lang w:val="en-US" w:eastAsia="zh-CN"/>
            </w:rPr>
            <w:t>赛题</w:t>
          </w:r>
          <w:r>
            <w:rPr>
              <w:rFonts w:hint="eastAsia" w:ascii="方正小标宋简体" w:hAnsi="方正小标宋简体" w:eastAsia="方正小标宋简体" w:cs="方正小标宋简体"/>
              <w:bCs/>
              <w:szCs w:val="40"/>
              <w:lang w:eastAsia="zh-CN"/>
            </w:rPr>
            <w:t>）</w:t>
          </w:r>
          <w:r>
            <w:rPr>
              <w:rFonts w:hint="eastAsia" w:ascii="方正小标宋简体" w:hAnsi="方正小标宋简体" w:eastAsia="方正小标宋简体" w:cs="方正小标宋简体"/>
              <w:bCs/>
              <w:szCs w:val="40"/>
              <w:lang w:val="en-US" w:eastAsia="zh-CN"/>
            </w:rPr>
            <w:t>规则</w:t>
          </w:r>
          <w:r>
            <w:tab/>
          </w:r>
          <w:r>
            <w:fldChar w:fldCharType="begin"/>
          </w:r>
          <w:r>
            <w:instrText xml:space="preserve"> PAGEREF _Toc25928 \h </w:instrText>
          </w:r>
          <w:r>
            <w:fldChar w:fldCharType="separate"/>
          </w:r>
          <w:r>
            <w:t>3</w:t>
          </w:r>
          <w:r>
            <w:fldChar w:fldCharType="end"/>
          </w:r>
          <w:r>
            <w:rPr>
              <w:rFonts w:hint="eastAsia" w:ascii="方正小标宋简体" w:hAnsi="黑体" w:eastAsia="方正小标宋简体" w:cs="Times New Roman"/>
              <w:kern w:val="2"/>
              <w:szCs w:val="44"/>
              <w:lang w:val="en-US" w:eastAsia="zh-CN" w:bidi="ar-SA"/>
            </w:rPr>
            <w:fldChar w:fldCharType="end"/>
          </w:r>
        </w:p>
        <w:p w14:paraId="2E267C01">
          <w:pPr>
            <w:pStyle w:val="30"/>
            <w:tabs>
              <w:tab w:val="right" w:leader="dot" w:pos="8640"/>
            </w:tabs>
          </w:pPr>
          <w:r>
            <w:rPr>
              <w:rFonts w:hint="eastAsia" w:ascii="方正小标宋简体" w:hAnsi="黑体" w:eastAsia="方正小标宋简体" w:cs="Times New Roman"/>
              <w:kern w:val="2"/>
              <w:szCs w:val="44"/>
              <w:lang w:val="en-US" w:eastAsia="zh-CN" w:bidi="ar-SA"/>
            </w:rPr>
            <w:fldChar w:fldCharType="begin"/>
          </w:r>
          <w:r>
            <w:rPr>
              <w:rFonts w:hint="eastAsia" w:ascii="方正小标宋简体" w:hAnsi="黑体" w:eastAsia="方正小标宋简体" w:cs="Times New Roman"/>
              <w:kern w:val="2"/>
              <w:szCs w:val="44"/>
              <w:lang w:val="en-US" w:eastAsia="zh-CN" w:bidi="ar-SA"/>
            </w:rPr>
            <w:instrText xml:space="preserve"> HYPERLINK \l _Toc1912 </w:instrText>
          </w:r>
          <w:r>
            <w:rPr>
              <w:rFonts w:hint="eastAsia" w:ascii="方正小标宋简体" w:hAnsi="黑体" w:eastAsia="方正小标宋简体" w:cs="Times New Roman"/>
              <w:kern w:val="2"/>
              <w:szCs w:val="44"/>
              <w:lang w:val="en-US" w:eastAsia="zh-CN" w:bidi="ar-SA"/>
            </w:rPr>
            <w:fldChar w:fldCharType="separate"/>
          </w:r>
          <w:r>
            <w:rPr>
              <w:rFonts w:hint="eastAsia" w:ascii="黑体" w:hAnsi="黑体" w:eastAsia="黑体" w:cs="黑体"/>
              <w:bCs/>
              <w:i w:val="0"/>
              <w:iCs w:val="0"/>
              <w:kern w:val="2"/>
              <w:szCs w:val="28"/>
              <w:lang w:val="en-US" w:eastAsia="zh-CN" w:bidi="ar-SA"/>
            </w:rPr>
            <w:t>一、 项目简介</w:t>
          </w:r>
          <w:r>
            <w:tab/>
          </w:r>
          <w:r>
            <w:fldChar w:fldCharType="begin"/>
          </w:r>
          <w:r>
            <w:instrText xml:space="preserve"> PAGEREF _Toc1912 \h </w:instrText>
          </w:r>
          <w:r>
            <w:fldChar w:fldCharType="separate"/>
          </w:r>
          <w:r>
            <w:t>3</w:t>
          </w:r>
          <w:r>
            <w:fldChar w:fldCharType="end"/>
          </w:r>
          <w:r>
            <w:rPr>
              <w:rFonts w:hint="eastAsia" w:ascii="方正小标宋简体" w:hAnsi="黑体" w:eastAsia="方正小标宋简体" w:cs="Times New Roman"/>
              <w:kern w:val="2"/>
              <w:szCs w:val="44"/>
              <w:lang w:val="en-US" w:eastAsia="zh-CN" w:bidi="ar-SA"/>
            </w:rPr>
            <w:fldChar w:fldCharType="end"/>
          </w:r>
        </w:p>
        <w:p w14:paraId="7F800A3C">
          <w:pPr>
            <w:pStyle w:val="30"/>
            <w:tabs>
              <w:tab w:val="right" w:leader="dot" w:pos="8640"/>
            </w:tabs>
          </w:pPr>
          <w:r>
            <w:rPr>
              <w:rFonts w:hint="eastAsia" w:ascii="方正小标宋简体" w:hAnsi="黑体" w:eastAsia="方正小标宋简体" w:cs="Times New Roman"/>
              <w:kern w:val="2"/>
              <w:szCs w:val="44"/>
              <w:lang w:val="en-US" w:eastAsia="zh-CN" w:bidi="ar-SA"/>
            </w:rPr>
            <w:fldChar w:fldCharType="begin"/>
          </w:r>
          <w:r>
            <w:rPr>
              <w:rFonts w:hint="eastAsia" w:ascii="方正小标宋简体" w:hAnsi="黑体" w:eastAsia="方正小标宋简体" w:cs="Times New Roman"/>
              <w:kern w:val="2"/>
              <w:szCs w:val="44"/>
              <w:lang w:val="en-US" w:eastAsia="zh-CN" w:bidi="ar-SA"/>
            </w:rPr>
            <w:instrText xml:space="preserve"> HYPERLINK \l _Toc25503 </w:instrText>
          </w:r>
          <w:r>
            <w:rPr>
              <w:rFonts w:hint="eastAsia" w:ascii="方正小标宋简体" w:hAnsi="黑体" w:eastAsia="方正小标宋简体" w:cs="Times New Roman"/>
              <w:kern w:val="2"/>
              <w:szCs w:val="44"/>
              <w:lang w:val="en-US" w:eastAsia="zh-CN" w:bidi="ar-SA"/>
            </w:rPr>
            <w:fldChar w:fldCharType="separate"/>
          </w:r>
          <w:r>
            <w:rPr>
              <w:rFonts w:hint="eastAsia" w:ascii="黑体" w:hAnsi="黑体" w:eastAsia="黑体" w:cs="黑体"/>
              <w:bCs/>
              <w:i w:val="0"/>
              <w:iCs w:val="0"/>
              <w:kern w:val="2"/>
              <w:szCs w:val="28"/>
              <w:lang w:val="en-US" w:eastAsia="zh-CN" w:bidi="ar-SA"/>
            </w:rPr>
            <w:t>二、 项目任务</w:t>
          </w:r>
          <w:r>
            <w:tab/>
          </w:r>
          <w:r>
            <w:fldChar w:fldCharType="begin"/>
          </w:r>
          <w:r>
            <w:instrText xml:space="preserve"> PAGEREF _Toc25503 \h </w:instrText>
          </w:r>
          <w:r>
            <w:fldChar w:fldCharType="separate"/>
          </w:r>
          <w:r>
            <w:t>4</w:t>
          </w:r>
          <w:r>
            <w:fldChar w:fldCharType="end"/>
          </w:r>
          <w:r>
            <w:rPr>
              <w:rFonts w:hint="eastAsia" w:ascii="方正小标宋简体" w:hAnsi="黑体" w:eastAsia="方正小标宋简体" w:cs="Times New Roman"/>
              <w:kern w:val="2"/>
              <w:szCs w:val="44"/>
              <w:lang w:val="en-US" w:eastAsia="zh-CN" w:bidi="ar-SA"/>
            </w:rPr>
            <w:fldChar w:fldCharType="end"/>
          </w:r>
        </w:p>
        <w:p w14:paraId="4EB0E9F3">
          <w:pPr>
            <w:pStyle w:val="30"/>
            <w:tabs>
              <w:tab w:val="right" w:leader="dot" w:pos="8640"/>
            </w:tabs>
          </w:pPr>
          <w:r>
            <w:rPr>
              <w:rFonts w:hint="eastAsia" w:ascii="方正小标宋简体" w:hAnsi="黑体" w:eastAsia="方正小标宋简体" w:cs="Times New Roman"/>
              <w:kern w:val="2"/>
              <w:szCs w:val="44"/>
              <w:lang w:val="en-US" w:eastAsia="zh-CN" w:bidi="ar-SA"/>
            </w:rPr>
            <w:fldChar w:fldCharType="begin"/>
          </w:r>
          <w:r>
            <w:rPr>
              <w:rFonts w:hint="eastAsia" w:ascii="方正小标宋简体" w:hAnsi="黑体" w:eastAsia="方正小标宋简体" w:cs="Times New Roman"/>
              <w:kern w:val="2"/>
              <w:szCs w:val="44"/>
              <w:lang w:val="en-US" w:eastAsia="zh-CN" w:bidi="ar-SA"/>
            </w:rPr>
            <w:instrText xml:space="preserve"> HYPERLINK \l _Toc11639 </w:instrText>
          </w:r>
          <w:r>
            <w:rPr>
              <w:rFonts w:hint="eastAsia" w:ascii="方正小标宋简体" w:hAnsi="黑体" w:eastAsia="方正小标宋简体" w:cs="Times New Roman"/>
              <w:kern w:val="2"/>
              <w:szCs w:val="44"/>
              <w:lang w:val="en-US" w:eastAsia="zh-CN" w:bidi="ar-SA"/>
            </w:rPr>
            <w:fldChar w:fldCharType="separate"/>
          </w:r>
          <w:r>
            <w:rPr>
              <w:rFonts w:hint="eastAsia" w:ascii="黑体" w:hAnsi="黑体" w:eastAsia="黑体" w:cs="黑体"/>
              <w:bCs/>
              <w:i w:val="0"/>
              <w:iCs w:val="0"/>
              <w:kern w:val="2"/>
              <w:szCs w:val="28"/>
              <w:lang w:val="en-US" w:eastAsia="zh-CN" w:bidi="ar-SA"/>
            </w:rPr>
            <w:t>三、 项目任务规则说明</w:t>
          </w:r>
          <w:r>
            <w:tab/>
          </w:r>
          <w:r>
            <w:fldChar w:fldCharType="begin"/>
          </w:r>
          <w:r>
            <w:instrText xml:space="preserve"> PAGEREF _Toc11639 \h </w:instrText>
          </w:r>
          <w:r>
            <w:fldChar w:fldCharType="separate"/>
          </w:r>
          <w:r>
            <w:t>5</w:t>
          </w:r>
          <w:r>
            <w:fldChar w:fldCharType="end"/>
          </w:r>
          <w:r>
            <w:rPr>
              <w:rFonts w:hint="eastAsia" w:ascii="方正小标宋简体" w:hAnsi="黑体" w:eastAsia="方正小标宋简体" w:cs="Times New Roman"/>
              <w:kern w:val="2"/>
              <w:szCs w:val="44"/>
              <w:lang w:val="en-US" w:eastAsia="zh-CN" w:bidi="ar-SA"/>
            </w:rPr>
            <w:fldChar w:fldCharType="end"/>
          </w:r>
        </w:p>
        <w:p w14:paraId="5493925E">
          <w:pPr>
            <w:pStyle w:val="30"/>
            <w:tabs>
              <w:tab w:val="right" w:leader="dot" w:pos="8640"/>
            </w:tabs>
          </w:pPr>
          <w:r>
            <w:rPr>
              <w:rFonts w:hint="eastAsia" w:ascii="方正小标宋简体" w:hAnsi="黑体" w:eastAsia="方正小标宋简体" w:cs="Times New Roman"/>
              <w:kern w:val="2"/>
              <w:szCs w:val="44"/>
              <w:lang w:val="en-US" w:eastAsia="zh-CN" w:bidi="ar-SA"/>
            </w:rPr>
            <w:fldChar w:fldCharType="begin"/>
          </w:r>
          <w:r>
            <w:rPr>
              <w:rFonts w:hint="eastAsia" w:ascii="方正小标宋简体" w:hAnsi="黑体" w:eastAsia="方正小标宋简体" w:cs="Times New Roman"/>
              <w:kern w:val="2"/>
              <w:szCs w:val="44"/>
              <w:lang w:val="en-US" w:eastAsia="zh-CN" w:bidi="ar-SA"/>
            </w:rPr>
            <w:instrText xml:space="preserve"> HYPERLINK \l _Toc444 </w:instrText>
          </w:r>
          <w:r>
            <w:rPr>
              <w:rFonts w:hint="eastAsia" w:ascii="方正小标宋简体" w:hAnsi="黑体" w:eastAsia="方正小标宋简体" w:cs="Times New Roman"/>
              <w:kern w:val="2"/>
              <w:szCs w:val="44"/>
              <w:lang w:val="en-US" w:eastAsia="zh-CN" w:bidi="ar-SA"/>
            </w:rPr>
            <w:fldChar w:fldCharType="separate"/>
          </w:r>
          <w:r>
            <w:rPr>
              <w:rFonts w:hint="eastAsia" w:ascii="黑体" w:hAnsi="黑体" w:eastAsia="黑体" w:cs="黑体"/>
              <w:bCs/>
              <w:i w:val="0"/>
              <w:iCs w:val="0"/>
              <w:kern w:val="2"/>
              <w:szCs w:val="28"/>
              <w:lang w:val="en-US" w:eastAsia="zh-CN" w:bidi="ar-SA"/>
            </w:rPr>
            <w:t>四、 操作规范</w:t>
          </w:r>
          <w:r>
            <w:tab/>
          </w:r>
          <w:r>
            <w:fldChar w:fldCharType="begin"/>
          </w:r>
          <w:r>
            <w:instrText xml:space="preserve"> PAGEREF _Toc444 \h </w:instrText>
          </w:r>
          <w:r>
            <w:fldChar w:fldCharType="separate"/>
          </w:r>
          <w:r>
            <w:t>10</w:t>
          </w:r>
          <w:r>
            <w:fldChar w:fldCharType="end"/>
          </w:r>
          <w:r>
            <w:rPr>
              <w:rFonts w:hint="eastAsia" w:ascii="方正小标宋简体" w:hAnsi="黑体" w:eastAsia="方正小标宋简体" w:cs="Times New Roman"/>
              <w:kern w:val="2"/>
              <w:szCs w:val="44"/>
              <w:lang w:val="en-US" w:eastAsia="zh-CN" w:bidi="ar-SA"/>
            </w:rPr>
            <w:fldChar w:fldCharType="end"/>
          </w:r>
        </w:p>
        <w:p w14:paraId="40B8A12D">
          <w:pPr>
            <w:pStyle w:val="30"/>
            <w:tabs>
              <w:tab w:val="right" w:leader="dot" w:pos="8640"/>
            </w:tabs>
          </w:pPr>
          <w:r>
            <w:rPr>
              <w:rFonts w:hint="eastAsia" w:ascii="方正小标宋简体" w:hAnsi="黑体" w:eastAsia="方正小标宋简体" w:cs="Times New Roman"/>
              <w:kern w:val="2"/>
              <w:szCs w:val="44"/>
              <w:lang w:val="en-US" w:eastAsia="zh-CN" w:bidi="ar-SA"/>
            </w:rPr>
            <w:fldChar w:fldCharType="begin"/>
          </w:r>
          <w:r>
            <w:rPr>
              <w:rFonts w:hint="eastAsia" w:ascii="方正小标宋简体" w:hAnsi="黑体" w:eastAsia="方正小标宋简体" w:cs="Times New Roman"/>
              <w:kern w:val="2"/>
              <w:szCs w:val="44"/>
              <w:lang w:val="en-US" w:eastAsia="zh-CN" w:bidi="ar-SA"/>
            </w:rPr>
            <w:instrText xml:space="preserve"> HYPERLINK \l _Toc18804 </w:instrText>
          </w:r>
          <w:r>
            <w:rPr>
              <w:rFonts w:hint="eastAsia" w:ascii="方正小标宋简体" w:hAnsi="黑体" w:eastAsia="方正小标宋简体" w:cs="Times New Roman"/>
              <w:kern w:val="2"/>
              <w:szCs w:val="44"/>
              <w:lang w:val="en-US" w:eastAsia="zh-CN" w:bidi="ar-SA"/>
            </w:rPr>
            <w:fldChar w:fldCharType="separate"/>
          </w:r>
          <w:r>
            <w:rPr>
              <w:rFonts w:hint="eastAsia" w:ascii="方正小标宋简体" w:hAnsi="方正小标宋简体" w:eastAsia="方正小标宋简体" w:cs="方正小标宋简体"/>
              <w:bCs/>
              <w:szCs w:val="40"/>
              <w:lang w:val="en-US" w:eastAsia="zh-CN"/>
            </w:rPr>
            <w:t>虚拟仿真机器人 (</w:t>
          </w:r>
          <w:r>
            <w:rPr>
              <w:rFonts w:hint="eastAsia" w:ascii="方正小标宋简体" w:hAnsi="方正小标宋简体" w:eastAsia="方正小标宋简体" w:cs="方正小标宋简体"/>
              <w:bCs/>
              <w:szCs w:val="40"/>
              <w:lang w:eastAsia="zh-CN"/>
            </w:rPr>
            <w:t>智慧图书馆赛题）</w:t>
          </w:r>
          <w:r>
            <w:rPr>
              <w:rFonts w:hint="eastAsia" w:ascii="方正小标宋简体" w:hAnsi="方正小标宋简体" w:eastAsia="方正小标宋简体" w:cs="方正小标宋简体"/>
              <w:bCs/>
              <w:szCs w:val="40"/>
              <w:lang w:val="en-US" w:eastAsia="zh-CN"/>
            </w:rPr>
            <w:t>规则</w:t>
          </w:r>
          <w:r>
            <w:tab/>
          </w:r>
          <w:r>
            <w:fldChar w:fldCharType="begin"/>
          </w:r>
          <w:r>
            <w:instrText xml:space="preserve"> PAGEREF _Toc18804 \h </w:instrText>
          </w:r>
          <w:r>
            <w:fldChar w:fldCharType="separate"/>
          </w:r>
          <w:r>
            <w:t>14</w:t>
          </w:r>
          <w:r>
            <w:fldChar w:fldCharType="end"/>
          </w:r>
          <w:r>
            <w:rPr>
              <w:rFonts w:hint="eastAsia" w:ascii="方正小标宋简体" w:hAnsi="黑体" w:eastAsia="方正小标宋简体" w:cs="Times New Roman"/>
              <w:kern w:val="2"/>
              <w:szCs w:val="44"/>
              <w:lang w:val="en-US" w:eastAsia="zh-CN" w:bidi="ar-SA"/>
            </w:rPr>
            <w:fldChar w:fldCharType="end"/>
          </w:r>
        </w:p>
        <w:p w14:paraId="365EFBE0">
          <w:pPr>
            <w:pStyle w:val="30"/>
            <w:tabs>
              <w:tab w:val="right" w:leader="dot" w:pos="8640"/>
            </w:tabs>
          </w:pPr>
          <w:r>
            <w:rPr>
              <w:rFonts w:hint="eastAsia" w:ascii="方正小标宋简体" w:hAnsi="黑体" w:eastAsia="方正小标宋简体" w:cs="Times New Roman"/>
              <w:kern w:val="2"/>
              <w:szCs w:val="44"/>
              <w:lang w:val="en-US" w:eastAsia="zh-CN" w:bidi="ar-SA"/>
            </w:rPr>
            <w:fldChar w:fldCharType="begin"/>
          </w:r>
          <w:r>
            <w:rPr>
              <w:rFonts w:hint="eastAsia" w:ascii="方正小标宋简体" w:hAnsi="黑体" w:eastAsia="方正小标宋简体" w:cs="Times New Roman"/>
              <w:kern w:val="2"/>
              <w:szCs w:val="44"/>
              <w:lang w:val="en-US" w:eastAsia="zh-CN" w:bidi="ar-SA"/>
            </w:rPr>
            <w:instrText xml:space="preserve"> HYPERLINK \l _Toc22248 </w:instrText>
          </w:r>
          <w:r>
            <w:rPr>
              <w:rFonts w:hint="eastAsia" w:ascii="方正小标宋简体" w:hAnsi="黑体" w:eastAsia="方正小标宋简体" w:cs="Times New Roman"/>
              <w:kern w:val="2"/>
              <w:szCs w:val="44"/>
              <w:lang w:val="en-US" w:eastAsia="zh-CN" w:bidi="ar-SA"/>
            </w:rPr>
            <w:fldChar w:fldCharType="separate"/>
          </w:r>
          <w:r>
            <w:rPr>
              <w:rFonts w:hint="eastAsia" w:ascii="黑体" w:hAnsi="黑体" w:eastAsia="黑体" w:cs="黑体"/>
              <w:bCs/>
              <w:szCs w:val="24"/>
              <w:lang w:val="en-US" w:eastAsia="zh-CN"/>
            </w:rPr>
            <w:t xml:space="preserve">一、 </w:t>
          </w:r>
          <w:r>
            <w:rPr>
              <w:rFonts w:hint="eastAsia" w:ascii="黑体" w:hAnsi="黑体" w:eastAsia="黑体" w:cs="黑体"/>
              <w:bCs/>
              <w:i w:val="0"/>
              <w:iCs w:val="0"/>
              <w:kern w:val="2"/>
              <w:szCs w:val="28"/>
              <w:lang w:val="en-US" w:eastAsia="zh-CN" w:bidi="ar-SA"/>
            </w:rPr>
            <w:t>项目简介</w:t>
          </w:r>
          <w:r>
            <w:tab/>
          </w:r>
          <w:r>
            <w:fldChar w:fldCharType="begin"/>
          </w:r>
          <w:r>
            <w:instrText xml:space="preserve"> PAGEREF _Toc22248 \h </w:instrText>
          </w:r>
          <w:r>
            <w:fldChar w:fldCharType="separate"/>
          </w:r>
          <w:r>
            <w:t>14</w:t>
          </w:r>
          <w:r>
            <w:fldChar w:fldCharType="end"/>
          </w:r>
          <w:r>
            <w:rPr>
              <w:rFonts w:hint="eastAsia" w:ascii="方正小标宋简体" w:hAnsi="黑体" w:eastAsia="方正小标宋简体" w:cs="Times New Roman"/>
              <w:kern w:val="2"/>
              <w:szCs w:val="44"/>
              <w:lang w:val="en-US" w:eastAsia="zh-CN" w:bidi="ar-SA"/>
            </w:rPr>
            <w:fldChar w:fldCharType="end"/>
          </w:r>
        </w:p>
        <w:p w14:paraId="6BE3A83F">
          <w:pPr>
            <w:pStyle w:val="30"/>
            <w:tabs>
              <w:tab w:val="right" w:leader="dot" w:pos="8640"/>
            </w:tabs>
          </w:pPr>
          <w:r>
            <w:rPr>
              <w:rFonts w:hint="eastAsia" w:ascii="方正小标宋简体" w:hAnsi="黑体" w:eastAsia="方正小标宋简体" w:cs="Times New Roman"/>
              <w:kern w:val="2"/>
              <w:szCs w:val="44"/>
              <w:lang w:val="en-US" w:eastAsia="zh-CN" w:bidi="ar-SA"/>
            </w:rPr>
            <w:fldChar w:fldCharType="begin"/>
          </w:r>
          <w:r>
            <w:rPr>
              <w:rFonts w:hint="eastAsia" w:ascii="方正小标宋简体" w:hAnsi="黑体" w:eastAsia="方正小标宋简体" w:cs="Times New Roman"/>
              <w:kern w:val="2"/>
              <w:szCs w:val="44"/>
              <w:lang w:val="en-US" w:eastAsia="zh-CN" w:bidi="ar-SA"/>
            </w:rPr>
            <w:instrText xml:space="preserve"> HYPERLINK \l _Toc10793 </w:instrText>
          </w:r>
          <w:r>
            <w:rPr>
              <w:rFonts w:hint="eastAsia" w:ascii="方正小标宋简体" w:hAnsi="黑体" w:eastAsia="方正小标宋简体" w:cs="Times New Roman"/>
              <w:kern w:val="2"/>
              <w:szCs w:val="44"/>
              <w:lang w:val="en-US" w:eastAsia="zh-CN" w:bidi="ar-SA"/>
            </w:rPr>
            <w:fldChar w:fldCharType="separate"/>
          </w:r>
          <w:r>
            <w:rPr>
              <w:rFonts w:hint="eastAsia" w:ascii="黑体" w:hAnsi="黑体" w:eastAsia="黑体" w:cs="黑体"/>
              <w:bCs/>
              <w:i w:val="0"/>
              <w:iCs w:val="0"/>
              <w:kern w:val="2"/>
              <w:szCs w:val="28"/>
              <w:lang w:val="en-US" w:eastAsia="zh-CN" w:bidi="ar-SA"/>
            </w:rPr>
            <w:t>二、 比赛场景与环境</w:t>
          </w:r>
          <w:r>
            <w:tab/>
          </w:r>
          <w:r>
            <w:fldChar w:fldCharType="begin"/>
          </w:r>
          <w:r>
            <w:instrText xml:space="preserve"> PAGEREF _Toc10793 \h </w:instrText>
          </w:r>
          <w:r>
            <w:fldChar w:fldCharType="separate"/>
          </w:r>
          <w:r>
            <w:t>15</w:t>
          </w:r>
          <w:r>
            <w:fldChar w:fldCharType="end"/>
          </w:r>
          <w:r>
            <w:rPr>
              <w:rFonts w:hint="eastAsia" w:ascii="方正小标宋简体" w:hAnsi="黑体" w:eastAsia="方正小标宋简体" w:cs="Times New Roman"/>
              <w:kern w:val="2"/>
              <w:szCs w:val="44"/>
              <w:lang w:val="en-US" w:eastAsia="zh-CN" w:bidi="ar-SA"/>
            </w:rPr>
            <w:fldChar w:fldCharType="end"/>
          </w:r>
        </w:p>
        <w:p w14:paraId="5E8155DB">
          <w:pPr>
            <w:pStyle w:val="30"/>
            <w:tabs>
              <w:tab w:val="right" w:leader="dot" w:pos="8640"/>
            </w:tabs>
          </w:pPr>
          <w:r>
            <w:rPr>
              <w:rFonts w:hint="eastAsia" w:ascii="方正小标宋简体" w:hAnsi="黑体" w:eastAsia="方正小标宋简体" w:cs="Times New Roman"/>
              <w:kern w:val="2"/>
              <w:szCs w:val="44"/>
              <w:lang w:val="en-US" w:eastAsia="zh-CN" w:bidi="ar-SA"/>
            </w:rPr>
            <w:fldChar w:fldCharType="begin"/>
          </w:r>
          <w:r>
            <w:rPr>
              <w:rFonts w:hint="eastAsia" w:ascii="方正小标宋简体" w:hAnsi="黑体" w:eastAsia="方正小标宋简体" w:cs="Times New Roman"/>
              <w:kern w:val="2"/>
              <w:szCs w:val="44"/>
              <w:lang w:val="en-US" w:eastAsia="zh-CN" w:bidi="ar-SA"/>
            </w:rPr>
            <w:instrText xml:space="preserve"> HYPERLINK \l _Toc32356 </w:instrText>
          </w:r>
          <w:r>
            <w:rPr>
              <w:rFonts w:hint="eastAsia" w:ascii="方正小标宋简体" w:hAnsi="黑体" w:eastAsia="方正小标宋简体" w:cs="Times New Roman"/>
              <w:kern w:val="2"/>
              <w:szCs w:val="44"/>
              <w:lang w:val="en-US" w:eastAsia="zh-CN" w:bidi="ar-SA"/>
            </w:rPr>
            <w:fldChar w:fldCharType="separate"/>
          </w:r>
          <w:r>
            <w:rPr>
              <w:rFonts w:hint="eastAsia" w:ascii="黑体" w:hAnsi="黑体" w:eastAsia="黑体" w:cs="黑体"/>
              <w:bCs/>
              <w:i w:val="0"/>
              <w:iCs w:val="0"/>
              <w:kern w:val="2"/>
              <w:szCs w:val="28"/>
              <w:lang w:val="en-US" w:eastAsia="zh-CN" w:bidi="ar-SA"/>
            </w:rPr>
            <w:t>三、 比赛内容及任务要求</w:t>
          </w:r>
          <w:r>
            <w:tab/>
          </w:r>
          <w:r>
            <w:fldChar w:fldCharType="begin"/>
          </w:r>
          <w:r>
            <w:instrText xml:space="preserve"> PAGEREF _Toc32356 \h </w:instrText>
          </w:r>
          <w:r>
            <w:fldChar w:fldCharType="separate"/>
          </w:r>
          <w:r>
            <w:t>17</w:t>
          </w:r>
          <w:r>
            <w:fldChar w:fldCharType="end"/>
          </w:r>
          <w:r>
            <w:rPr>
              <w:rFonts w:hint="eastAsia" w:ascii="方正小标宋简体" w:hAnsi="黑体" w:eastAsia="方正小标宋简体" w:cs="Times New Roman"/>
              <w:kern w:val="2"/>
              <w:szCs w:val="44"/>
              <w:lang w:val="en-US" w:eastAsia="zh-CN" w:bidi="ar-SA"/>
            </w:rPr>
            <w:fldChar w:fldCharType="end"/>
          </w:r>
        </w:p>
        <w:p w14:paraId="7366EC76">
          <w:pPr>
            <w:pStyle w:val="30"/>
            <w:tabs>
              <w:tab w:val="right" w:leader="dot" w:pos="8640"/>
            </w:tabs>
          </w:pPr>
          <w:r>
            <w:rPr>
              <w:rFonts w:hint="eastAsia" w:ascii="方正小标宋简体" w:hAnsi="黑体" w:eastAsia="方正小标宋简体" w:cs="Times New Roman"/>
              <w:kern w:val="2"/>
              <w:szCs w:val="44"/>
              <w:lang w:val="en-US" w:eastAsia="zh-CN" w:bidi="ar-SA"/>
            </w:rPr>
            <w:fldChar w:fldCharType="begin"/>
          </w:r>
          <w:r>
            <w:rPr>
              <w:rFonts w:hint="eastAsia" w:ascii="方正小标宋简体" w:hAnsi="黑体" w:eastAsia="方正小标宋简体" w:cs="Times New Roman"/>
              <w:kern w:val="2"/>
              <w:szCs w:val="44"/>
              <w:lang w:val="en-US" w:eastAsia="zh-CN" w:bidi="ar-SA"/>
            </w:rPr>
            <w:instrText xml:space="preserve"> HYPERLINK \l _Toc24814 </w:instrText>
          </w:r>
          <w:r>
            <w:rPr>
              <w:rFonts w:hint="eastAsia" w:ascii="方正小标宋简体" w:hAnsi="黑体" w:eastAsia="方正小标宋简体" w:cs="Times New Roman"/>
              <w:kern w:val="2"/>
              <w:szCs w:val="44"/>
              <w:lang w:val="en-US" w:eastAsia="zh-CN" w:bidi="ar-SA"/>
            </w:rPr>
            <w:fldChar w:fldCharType="separate"/>
          </w:r>
          <w:r>
            <w:rPr>
              <w:rFonts w:hint="eastAsia" w:ascii="黑体" w:hAnsi="黑体" w:eastAsia="黑体" w:cs="黑体"/>
              <w:bCs/>
              <w:i w:val="0"/>
              <w:iCs w:val="0"/>
              <w:kern w:val="2"/>
              <w:szCs w:val="28"/>
              <w:lang w:val="en-US" w:eastAsia="zh-CN" w:bidi="ar-SA"/>
            </w:rPr>
            <w:t>四、 比赛流程</w:t>
          </w:r>
          <w:r>
            <w:tab/>
          </w:r>
          <w:r>
            <w:fldChar w:fldCharType="begin"/>
          </w:r>
          <w:r>
            <w:instrText xml:space="preserve"> PAGEREF _Toc24814 \h </w:instrText>
          </w:r>
          <w:r>
            <w:fldChar w:fldCharType="separate"/>
          </w:r>
          <w:r>
            <w:t>23</w:t>
          </w:r>
          <w:r>
            <w:fldChar w:fldCharType="end"/>
          </w:r>
          <w:r>
            <w:rPr>
              <w:rFonts w:hint="eastAsia" w:ascii="方正小标宋简体" w:hAnsi="黑体" w:eastAsia="方正小标宋简体" w:cs="Times New Roman"/>
              <w:kern w:val="2"/>
              <w:szCs w:val="44"/>
              <w:lang w:val="en-US" w:eastAsia="zh-CN" w:bidi="ar-SA"/>
            </w:rPr>
            <w:fldChar w:fldCharType="end"/>
          </w:r>
        </w:p>
        <w:p w14:paraId="2A761971">
          <w:pPr>
            <w:pStyle w:val="30"/>
            <w:tabs>
              <w:tab w:val="right" w:leader="dot" w:pos="8640"/>
            </w:tabs>
          </w:pPr>
          <w:r>
            <w:rPr>
              <w:rFonts w:hint="eastAsia" w:ascii="方正小标宋简体" w:hAnsi="黑体" w:eastAsia="方正小标宋简体" w:cs="Times New Roman"/>
              <w:kern w:val="2"/>
              <w:szCs w:val="44"/>
              <w:lang w:val="en-US" w:eastAsia="zh-CN" w:bidi="ar-SA"/>
            </w:rPr>
            <w:fldChar w:fldCharType="begin"/>
          </w:r>
          <w:r>
            <w:rPr>
              <w:rFonts w:hint="eastAsia" w:ascii="方正小标宋简体" w:hAnsi="黑体" w:eastAsia="方正小标宋简体" w:cs="Times New Roman"/>
              <w:kern w:val="2"/>
              <w:szCs w:val="44"/>
              <w:lang w:val="en-US" w:eastAsia="zh-CN" w:bidi="ar-SA"/>
            </w:rPr>
            <w:instrText xml:space="preserve"> HYPERLINK \l _Toc18380 </w:instrText>
          </w:r>
          <w:r>
            <w:rPr>
              <w:rFonts w:hint="eastAsia" w:ascii="方正小标宋简体" w:hAnsi="黑体" w:eastAsia="方正小标宋简体" w:cs="Times New Roman"/>
              <w:kern w:val="2"/>
              <w:szCs w:val="44"/>
              <w:lang w:val="en-US" w:eastAsia="zh-CN" w:bidi="ar-SA"/>
            </w:rPr>
            <w:fldChar w:fldCharType="separate"/>
          </w:r>
          <w:r>
            <w:rPr>
              <w:rFonts w:hint="eastAsia" w:ascii="黑体" w:hAnsi="黑体" w:eastAsia="黑体" w:cs="黑体"/>
              <w:bCs/>
              <w:i w:val="0"/>
              <w:iCs w:val="0"/>
              <w:kern w:val="2"/>
              <w:szCs w:val="28"/>
              <w:lang w:val="en-US" w:eastAsia="zh-CN" w:bidi="ar-SA"/>
            </w:rPr>
            <w:t>五、 电脑要求</w:t>
          </w:r>
          <w:r>
            <w:tab/>
          </w:r>
          <w:r>
            <w:fldChar w:fldCharType="begin"/>
          </w:r>
          <w:r>
            <w:instrText xml:space="preserve"> PAGEREF _Toc18380 \h </w:instrText>
          </w:r>
          <w:r>
            <w:fldChar w:fldCharType="separate"/>
          </w:r>
          <w:r>
            <w:t>23</w:t>
          </w:r>
          <w:r>
            <w:fldChar w:fldCharType="end"/>
          </w:r>
          <w:r>
            <w:rPr>
              <w:rFonts w:hint="eastAsia" w:ascii="方正小标宋简体" w:hAnsi="黑体" w:eastAsia="方正小标宋简体" w:cs="Times New Roman"/>
              <w:kern w:val="2"/>
              <w:szCs w:val="44"/>
              <w:lang w:val="en-US" w:eastAsia="zh-CN" w:bidi="ar-SA"/>
            </w:rPr>
            <w:fldChar w:fldCharType="end"/>
          </w:r>
        </w:p>
        <w:p w14:paraId="16668470">
          <w:pPr>
            <w:widowControl/>
            <w:spacing w:line="720" w:lineRule="exact"/>
            <w:jc w:val="center"/>
            <w:rPr>
              <w:rFonts w:hint="eastAsia" w:ascii="方正小标宋简体" w:hAnsi="黑体" w:eastAsia="方正小标宋简体" w:cs="Times New Roman"/>
              <w:kern w:val="2"/>
              <w:sz w:val="24"/>
              <w:szCs w:val="44"/>
              <w:lang w:val="en-US" w:eastAsia="zh-CN" w:bidi="ar-SA"/>
            </w:rPr>
          </w:pPr>
          <w:r>
            <w:rPr>
              <w:rFonts w:hint="eastAsia" w:ascii="方正小标宋简体" w:hAnsi="黑体" w:eastAsia="方正小标宋简体" w:cs="Times New Roman"/>
              <w:kern w:val="2"/>
              <w:szCs w:val="44"/>
              <w:lang w:val="en-US" w:eastAsia="zh-CN" w:bidi="ar-SA"/>
            </w:rPr>
            <w:fldChar w:fldCharType="end"/>
          </w:r>
        </w:p>
      </w:sdtContent>
    </w:sdt>
    <w:p w14:paraId="45B89DCC">
      <w:pPr>
        <w:widowControl/>
        <w:spacing w:line="720" w:lineRule="exact"/>
        <w:jc w:val="center"/>
        <w:rPr>
          <w:rFonts w:hint="eastAsia" w:ascii="方正小标宋简体" w:hAnsi="黑体" w:eastAsia="方正小标宋简体" w:cs="Times New Roman"/>
          <w:kern w:val="2"/>
          <w:sz w:val="24"/>
          <w:szCs w:val="44"/>
          <w:lang w:val="en-US" w:eastAsia="zh-CN" w:bidi="ar-SA"/>
        </w:rPr>
      </w:pPr>
    </w:p>
    <w:p w14:paraId="6CBB854C">
      <w:pPr>
        <w:widowControl/>
        <w:spacing w:line="720" w:lineRule="exact"/>
        <w:jc w:val="center"/>
        <w:rPr>
          <w:rFonts w:hint="eastAsia" w:ascii="方正小标宋简体" w:hAnsi="黑体" w:eastAsia="方正小标宋简体"/>
          <w:sz w:val="44"/>
          <w:szCs w:val="44"/>
        </w:rPr>
      </w:pPr>
    </w:p>
    <w:p w14:paraId="3567F42E">
      <w:pPr>
        <w:widowControl/>
        <w:spacing w:line="720" w:lineRule="exact"/>
        <w:ind w:left="0" w:leftChars="0" w:firstLine="0" w:firstLineChars="0"/>
        <w:jc w:val="both"/>
        <w:rPr>
          <w:rFonts w:hint="eastAsia" w:ascii="方正小标宋简体" w:hAnsi="黑体" w:eastAsia="方正小标宋简体"/>
          <w:sz w:val="44"/>
          <w:szCs w:val="44"/>
        </w:rPr>
      </w:pPr>
    </w:p>
    <w:p w14:paraId="37A2B0C0">
      <w:pPr>
        <w:keepNext w:val="0"/>
        <w:keepLines w:val="0"/>
        <w:pageBreakBefore w:val="0"/>
        <w:widowControl w:val="0"/>
        <w:numPr>
          <w:ilvl w:val="0"/>
          <w:numId w:val="1"/>
        </w:numPr>
        <w:kinsoku/>
        <w:wordWrap/>
        <w:overflowPunct/>
        <w:topLinePunct w:val="0"/>
        <w:autoSpaceDE/>
        <w:autoSpaceDN/>
        <w:bidi w:val="0"/>
        <w:adjustRightInd/>
        <w:snapToGrid/>
        <w:spacing w:before="0" w:beforeLines="-2147483648" w:after="0" w:afterLines="-2147483648" w:line="360" w:lineRule="auto"/>
        <w:ind w:firstLine="0" w:firstLineChars="0"/>
        <w:jc w:val="left"/>
        <w:textAlignment w:val="auto"/>
        <w:outlineLvl w:val="0"/>
        <w:rPr>
          <w:rFonts w:hint="eastAsia" w:ascii="黑体" w:hAnsi="黑体" w:eastAsia="黑体" w:cs="黑体"/>
          <w:b/>
          <w:bCs/>
          <w:color w:val="auto"/>
          <w:sz w:val="28"/>
          <w:szCs w:val="28"/>
          <w:lang w:val="en-US" w:eastAsia="zh-CN"/>
        </w:rPr>
      </w:pPr>
      <w:bookmarkStart w:id="1" w:name="_Toc29267"/>
      <w:r>
        <w:rPr>
          <w:rFonts w:hint="eastAsia" w:ascii="黑体" w:hAnsi="黑体" w:eastAsia="黑体" w:cs="黑体"/>
          <w:b/>
          <w:bCs/>
          <w:color w:val="auto"/>
          <w:sz w:val="28"/>
          <w:szCs w:val="28"/>
          <w:lang w:val="en-US" w:eastAsia="zh-CN"/>
        </w:rPr>
        <w:t>虚拟仿真机器人竞赛总则</w:t>
      </w:r>
      <w:bookmarkEnd w:id="1"/>
    </w:p>
    <w:p w14:paraId="7C3B1FFB">
      <w:pPr>
        <w:spacing w:before="156" w:beforeLines="50" w:after="156" w:afterLines="50" w:line="360" w:lineRule="auto"/>
        <w:ind w:firstLine="482" w:firstLineChars="200"/>
        <w:rPr>
          <w:rFonts w:hint="eastAsia" w:ascii="黑体" w:hAnsi="黑体" w:eastAsia="黑体" w:cs="黑体"/>
          <w:b/>
          <w:bCs/>
          <w:i w:val="0"/>
          <w:iCs w:val="0"/>
          <w:color w:val="auto"/>
          <w:kern w:val="2"/>
          <w:sz w:val="24"/>
          <w:szCs w:val="24"/>
          <w:lang w:val="en-US" w:eastAsia="zh-CN" w:bidi="ar-SA"/>
        </w:rPr>
      </w:pPr>
      <w:r>
        <w:rPr>
          <w:rFonts w:hint="eastAsia" w:ascii="黑体" w:hAnsi="黑体" w:eastAsia="黑体" w:cs="黑体"/>
          <w:b/>
          <w:bCs/>
          <w:i w:val="0"/>
          <w:iCs w:val="0"/>
          <w:color w:val="auto"/>
          <w:kern w:val="2"/>
          <w:sz w:val="24"/>
          <w:szCs w:val="24"/>
          <w:lang w:val="en-US" w:eastAsia="zh-CN" w:bidi="ar-SA"/>
        </w:rPr>
        <w:t>（一）比赛目的</w:t>
      </w:r>
    </w:p>
    <w:p w14:paraId="4FC4A853">
      <w:pPr>
        <w:spacing w:before="156" w:beforeLines="50" w:after="156" w:afterLines="50" w:line="360" w:lineRule="auto"/>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虚拟仿真机器人比赛利用先进的人工智能算法和图像处理技术，模拟真实世界中的各种复杂情境，为参赛者创造了一个沉浸式的三维虚拟仿真平台。这一环境不仅逼真还能实时响应参赛者的行为和决策，从而提供了一个无与伦比的人工智能交互式学习体验环境。赛事的显著特点是将复杂的人工智能理论知识和实际应用场景相结合，参赛者能够在解决问题的过程中深入理解人工智能概念，从而实现人工智能知识的实践转化。它不仅展示了人工智能、虚拟仿真技术的强大能力，更重要的是通过提供一个互动和个性化的学习环境，推动了教育的创新和发展。这种新型的学习方式，无疑将会对未来教育产生深远的影响</w:t>
      </w:r>
    </w:p>
    <w:p w14:paraId="13688574">
      <w:pPr>
        <w:numPr>
          <w:ilvl w:val="0"/>
          <w:numId w:val="2"/>
        </w:numPr>
        <w:spacing w:before="156" w:beforeLines="50" w:after="156" w:afterLines="50" w:line="360" w:lineRule="auto"/>
        <w:ind w:firstLine="482" w:firstLineChars="200"/>
        <w:rPr>
          <w:rFonts w:hint="default" w:ascii="黑体" w:hAnsi="黑体" w:eastAsia="黑体" w:cs="黑体"/>
          <w:b/>
          <w:bCs/>
          <w:i w:val="0"/>
          <w:iCs w:val="0"/>
          <w:color w:val="auto"/>
          <w:kern w:val="2"/>
          <w:sz w:val="24"/>
          <w:szCs w:val="24"/>
          <w:lang w:val="en-US" w:eastAsia="zh-CN" w:bidi="ar-SA"/>
        </w:rPr>
      </w:pPr>
      <w:r>
        <w:rPr>
          <w:rFonts w:hint="eastAsia" w:ascii="黑体" w:hAnsi="黑体" w:eastAsia="黑体" w:cs="黑体"/>
          <w:b/>
          <w:bCs/>
          <w:i w:val="0"/>
          <w:iCs w:val="0"/>
          <w:color w:val="auto"/>
          <w:kern w:val="2"/>
          <w:sz w:val="24"/>
          <w:szCs w:val="24"/>
          <w:lang w:val="en-US" w:eastAsia="zh-CN" w:bidi="ar-SA"/>
        </w:rPr>
        <w:t>参赛要求</w:t>
      </w:r>
    </w:p>
    <w:p w14:paraId="191461B9">
      <w:pPr>
        <w:numPr>
          <w:ilvl w:val="0"/>
          <w:numId w:val="3"/>
        </w:numPr>
        <w:spacing w:before="156" w:beforeLines="50" w:after="156" w:afterLines="50" w:line="360" w:lineRule="auto"/>
        <w:ind w:firstLine="720" w:firstLineChars="300"/>
        <w:rPr>
          <w:rFonts w:hint="eastAsia" w:ascii="仿宋" w:hAnsi="仿宋" w:eastAsia="仿宋" w:cs="仿宋"/>
          <w:b w:val="0"/>
          <w:bCs w:val="0"/>
          <w:i w:val="0"/>
          <w:iCs w:val="0"/>
          <w:color w:val="auto"/>
          <w:kern w:val="2"/>
          <w:sz w:val="24"/>
          <w:szCs w:val="24"/>
          <w:lang w:val="en-US" w:eastAsia="zh-CN" w:bidi="ar-SA"/>
        </w:rPr>
      </w:pPr>
      <w:r>
        <w:rPr>
          <w:rFonts w:hint="eastAsia" w:ascii="仿宋" w:hAnsi="仿宋" w:eastAsia="仿宋" w:cs="仿宋"/>
          <w:b w:val="0"/>
          <w:bCs w:val="0"/>
          <w:i w:val="0"/>
          <w:iCs w:val="0"/>
          <w:color w:val="auto"/>
          <w:kern w:val="2"/>
          <w:sz w:val="24"/>
          <w:szCs w:val="24"/>
          <w:lang w:val="en-US" w:eastAsia="zh-CN" w:bidi="ar-SA"/>
        </w:rPr>
        <w:t>竞赛形式：个人赛、虚拟仿真竞赛。</w:t>
      </w:r>
    </w:p>
    <w:p w14:paraId="0E74EA1D">
      <w:pPr>
        <w:numPr>
          <w:ilvl w:val="0"/>
          <w:numId w:val="3"/>
        </w:numPr>
        <w:spacing w:before="156" w:beforeLines="50" w:after="156" w:afterLines="50" w:line="360" w:lineRule="auto"/>
        <w:ind w:firstLine="720" w:firstLineChars="300"/>
        <w:rPr>
          <w:rFonts w:hint="eastAsia" w:ascii="仿宋" w:hAnsi="仿宋" w:eastAsia="仿宋" w:cs="仿宋"/>
          <w:b w:val="0"/>
          <w:bCs w:val="0"/>
          <w:i w:val="0"/>
          <w:iCs w:val="0"/>
          <w:color w:val="auto"/>
          <w:kern w:val="2"/>
          <w:sz w:val="24"/>
          <w:szCs w:val="24"/>
          <w:lang w:val="en-US" w:eastAsia="zh-CN" w:bidi="ar-SA"/>
        </w:rPr>
      </w:pPr>
      <w:r>
        <w:rPr>
          <w:rFonts w:hint="eastAsia" w:ascii="仿宋" w:hAnsi="仿宋" w:eastAsia="仿宋" w:cs="仿宋"/>
          <w:b w:val="0"/>
          <w:bCs w:val="0"/>
          <w:i w:val="0"/>
          <w:iCs w:val="0"/>
          <w:color w:val="auto"/>
          <w:kern w:val="2"/>
          <w:sz w:val="24"/>
          <w:szCs w:val="24"/>
          <w:lang w:val="en-US" w:eastAsia="zh-CN" w:bidi="ar-SA"/>
        </w:rPr>
        <w:t>参赛组别：小学组、初中组、高中（中职）组。</w:t>
      </w:r>
    </w:p>
    <w:p w14:paraId="0F0F2CCE">
      <w:pPr>
        <w:numPr>
          <w:ilvl w:val="0"/>
          <w:numId w:val="3"/>
        </w:numPr>
        <w:spacing w:before="156" w:beforeLines="50" w:after="156" w:afterLines="50" w:line="360" w:lineRule="auto"/>
        <w:ind w:firstLine="720" w:firstLineChars="300"/>
        <w:rPr>
          <w:rFonts w:hint="eastAsia" w:ascii="仿宋" w:hAnsi="仿宋" w:eastAsia="仿宋" w:cs="仿宋"/>
          <w:b w:val="0"/>
          <w:bCs w:val="0"/>
          <w:i w:val="0"/>
          <w:iCs w:val="0"/>
          <w:color w:val="auto"/>
          <w:kern w:val="2"/>
          <w:sz w:val="24"/>
          <w:szCs w:val="24"/>
          <w:lang w:val="en-US" w:eastAsia="zh-CN" w:bidi="ar-SA"/>
        </w:rPr>
      </w:pPr>
      <w:r>
        <w:rPr>
          <w:rFonts w:hint="eastAsia" w:ascii="仿宋" w:hAnsi="仿宋" w:eastAsia="仿宋" w:cs="仿宋"/>
          <w:b w:val="0"/>
          <w:bCs w:val="0"/>
          <w:i w:val="0"/>
          <w:iCs w:val="0"/>
          <w:color w:val="auto"/>
          <w:kern w:val="2"/>
          <w:sz w:val="24"/>
          <w:szCs w:val="24"/>
          <w:lang w:val="en-US" w:eastAsia="zh-CN" w:bidi="ar-SA"/>
        </w:rPr>
        <w:t>参赛对象：参赛对象为福建省各组别2025年7月前在校学生。每支战队由1名参赛队员和1名指导教师组成，指导老师必须年满18周岁。</w:t>
      </w:r>
    </w:p>
    <w:p w14:paraId="01A4687A">
      <w:pPr>
        <w:numPr>
          <w:ilvl w:val="0"/>
          <w:numId w:val="2"/>
        </w:numPr>
        <w:spacing w:before="156" w:beforeLines="50" w:after="156" w:afterLines="50" w:line="360" w:lineRule="auto"/>
        <w:ind w:left="0" w:leftChars="0" w:firstLine="482" w:firstLineChars="200"/>
        <w:rPr>
          <w:rFonts w:hint="eastAsia" w:ascii="黑体" w:hAnsi="黑体" w:eastAsia="黑体" w:cs="黑体"/>
          <w:b/>
          <w:bCs/>
          <w:i w:val="0"/>
          <w:iCs w:val="0"/>
          <w:color w:val="auto"/>
          <w:kern w:val="2"/>
          <w:sz w:val="24"/>
          <w:szCs w:val="24"/>
          <w:lang w:val="en-US" w:eastAsia="zh-CN" w:bidi="ar-SA"/>
        </w:rPr>
      </w:pPr>
      <w:r>
        <w:rPr>
          <w:rFonts w:hint="eastAsia" w:ascii="黑体" w:hAnsi="黑体" w:eastAsia="黑体" w:cs="黑体"/>
          <w:b/>
          <w:bCs/>
          <w:i w:val="0"/>
          <w:iCs w:val="0"/>
          <w:color w:val="auto"/>
          <w:kern w:val="2"/>
          <w:sz w:val="24"/>
          <w:szCs w:val="24"/>
          <w:lang w:val="en-US" w:eastAsia="zh-CN" w:bidi="ar-SA"/>
        </w:rPr>
        <w:t>项目设置</w:t>
      </w:r>
    </w:p>
    <w:p w14:paraId="5B394292">
      <w:pPr>
        <w:spacing w:before="156" w:beforeLines="50" w:after="156" w:afterLines="50" w:line="360" w:lineRule="auto"/>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2025数字中国创新大赛青少年AI机器人赛道虚拟仿真机器人竞赛共包含“未来工厂”和“智慧图书馆”两个主题。</w:t>
      </w:r>
    </w:p>
    <w:p w14:paraId="0FAC2B48">
      <w:pPr>
        <w:numPr>
          <w:ilvl w:val="0"/>
          <w:numId w:val="2"/>
        </w:numPr>
        <w:spacing w:before="156" w:beforeLines="50" w:after="156" w:afterLines="50" w:line="360" w:lineRule="auto"/>
        <w:ind w:left="0" w:leftChars="0" w:firstLine="482" w:firstLineChars="200"/>
        <w:rPr>
          <w:rFonts w:hint="eastAsia" w:ascii="黑体" w:hAnsi="黑体" w:eastAsia="黑体" w:cs="黑体"/>
          <w:b/>
          <w:bCs/>
          <w:i w:val="0"/>
          <w:iCs w:val="0"/>
          <w:color w:val="auto"/>
          <w:kern w:val="2"/>
          <w:sz w:val="24"/>
          <w:szCs w:val="24"/>
          <w:lang w:val="en-US" w:eastAsia="zh-CN" w:bidi="ar-SA"/>
        </w:rPr>
      </w:pPr>
      <w:r>
        <w:rPr>
          <w:rFonts w:hint="eastAsia" w:ascii="黑体" w:hAnsi="黑体" w:eastAsia="黑体" w:cs="黑体"/>
          <w:b/>
          <w:bCs/>
          <w:i w:val="0"/>
          <w:iCs w:val="0"/>
          <w:color w:val="auto"/>
          <w:kern w:val="2"/>
          <w:sz w:val="24"/>
          <w:szCs w:val="24"/>
          <w:lang w:val="en-US" w:eastAsia="zh-CN" w:bidi="ar-SA"/>
        </w:rPr>
        <w:t>奖项设置</w:t>
      </w:r>
      <w:r>
        <w:rPr>
          <w:rFonts w:hint="eastAsia" w:ascii="黑体" w:hAnsi="黑体" w:eastAsia="黑体" w:cs="黑体"/>
          <w:b/>
          <w:bCs/>
          <w:i w:val="0"/>
          <w:iCs w:val="0"/>
          <w:color w:val="auto"/>
          <w:kern w:val="2"/>
          <w:sz w:val="24"/>
          <w:szCs w:val="24"/>
          <w:lang w:val="en-US" w:eastAsia="zh-CN" w:bidi="ar-SA"/>
        </w:rPr>
        <w:br w:type="textWrapping"/>
      </w:r>
      <w:r>
        <w:rPr>
          <w:rFonts w:hint="eastAsia" w:ascii="仿宋" w:hAnsi="仿宋" w:eastAsia="仿宋" w:cs="仿宋"/>
          <w:color w:val="auto"/>
          <w:kern w:val="0"/>
          <w:sz w:val="24"/>
          <w:szCs w:val="24"/>
          <w:lang w:val="en-US" w:eastAsia="zh-CN"/>
        </w:rPr>
        <w:t xml:space="preserve">    本次数字中国创新大赛青少年 AI 机器人赛道虚拟仿真机器人比赛将根据比赛成绩设置一、二、三等奖。</w:t>
      </w:r>
    </w:p>
    <w:p w14:paraId="5B58F889">
      <w:pPr>
        <w:keepNext w:val="0"/>
        <w:keepLines w:val="0"/>
        <w:pageBreakBefore w:val="0"/>
        <w:widowControl w:val="0"/>
        <w:numPr>
          <w:ilvl w:val="0"/>
          <w:numId w:val="1"/>
        </w:numPr>
        <w:kinsoku/>
        <w:wordWrap/>
        <w:overflowPunct/>
        <w:topLinePunct w:val="0"/>
        <w:autoSpaceDE/>
        <w:autoSpaceDN/>
        <w:bidi w:val="0"/>
        <w:adjustRightInd/>
        <w:snapToGrid/>
        <w:spacing w:before="0" w:beforeLines="-2147483648" w:after="0" w:afterLines="-2147483648" w:line="360" w:lineRule="auto"/>
        <w:ind w:firstLine="0" w:firstLineChars="0"/>
        <w:jc w:val="left"/>
        <w:textAlignment w:val="auto"/>
        <w:outlineLvl w:val="0"/>
        <w:rPr>
          <w:rFonts w:hint="eastAsia" w:ascii="黑体" w:hAnsi="黑体" w:eastAsia="黑体" w:cs="黑体"/>
          <w:b/>
          <w:bCs/>
          <w:i w:val="0"/>
          <w:iCs w:val="0"/>
          <w:color w:val="auto"/>
          <w:kern w:val="2"/>
          <w:sz w:val="24"/>
          <w:szCs w:val="24"/>
          <w:lang w:val="en-US" w:eastAsia="zh-CN" w:bidi="ar-SA"/>
        </w:rPr>
      </w:pPr>
      <w:bookmarkStart w:id="2" w:name="_Toc4167"/>
      <w:r>
        <w:rPr>
          <w:rFonts w:hint="eastAsia" w:ascii="黑体" w:hAnsi="黑体" w:eastAsia="黑体" w:cs="黑体"/>
          <w:b/>
          <w:bCs/>
          <w:color w:val="auto"/>
          <w:sz w:val="28"/>
          <w:szCs w:val="28"/>
          <w:lang w:val="en-US" w:eastAsia="zh-CN"/>
        </w:rPr>
        <w:t>虚拟仿真机器人竞赛须知</w:t>
      </w:r>
      <w:bookmarkEnd w:id="2"/>
    </w:p>
    <w:p w14:paraId="0F423707">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jc w:val="left"/>
        <w:textAlignment w:val="auto"/>
        <w:outlineLvl w:val="0"/>
        <w:rPr>
          <w:rFonts w:hint="eastAsia" w:ascii="黑体" w:hAnsi="黑体" w:eastAsia="黑体" w:cs="黑体"/>
          <w:b/>
          <w:bCs/>
          <w:i w:val="0"/>
          <w:iCs w:val="0"/>
          <w:color w:val="auto"/>
          <w:kern w:val="2"/>
          <w:sz w:val="24"/>
          <w:szCs w:val="24"/>
          <w:lang w:val="en-US" w:eastAsia="zh-CN" w:bidi="ar-SA"/>
        </w:rPr>
      </w:pPr>
      <w:bookmarkStart w:id="3" w:name="_Toc23030"/>
      <w:r>
        <w:rPr>
          <w:rFonts w:hint="eastAsia" w:ascii="黑体" w:hAnsi="黑体" w:eastAsia="黑体" w:cs="黑体"/>
          <w:b/>
          <w:bCs/>
          <w:i w:val="0"/>
          <w:iCs w:val="0"/>
          <w:color w:val="auto"/>
          <w:kern w:val="2"/>
          <w:sz w:val="24"/>
          <w:szCs w:val="24"/>
          <w:lang w:val="en-US" w:eastAsia="zh-CN" w:bidi="ar-SA"/>
        </w:rPr>
        <w:t>（一）安全规则</w:t>
      </w:r>
      <w:bookmarkEnd w:id="3"/>
    </w:p>
    <w:p w14:paraId="46C7C8DA">
      <w:pPr>
        <w:spacing w:before="156" w:beforeLines="50" w:after="156" w:afterLines="50" w:line="360" w:lineRule="auto"/>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1．由于现场有电器设备，请注意不要将水洒到设备或地面上。</w:t>
      </w:r>
    </w:p>
    <w:p w14:paraId="6BC6A7AA">
      <w:pPr>
        <w:spacing w:before="156" w:beforeLines="50" w:after="156" w:afterLines="50" w:line="360" w:lineRule="auto"/>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2．在比赛过程中，参赛选手禁止打闹，未经裁判许可不得进入其他参赛选手场地。若发现违规行为，将给予一次警告；如再次违规，将取消该选手的比赛成绩。</w:t>
      </w:r>
    </w:p>
    <w:p w14:paraId="60BC1ECA">
      <w:pPr>
        <w:spacing w:before="156" w:beforeLines="50" w:after="156" w:afterLines="50" w:line="360" w:lineRule="auto"/>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3．若在比赛过程中出现不适或意外受伤，请及时告知现场裁判，并请裁判通知指导教师处理。不得自行联系场外指导教师。一经发现，将取消参赛资格。</w:t>
      </w:r>
    </w:p>
    <w:p w14:paraId="48837F91">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jc w:val="left"/>
        <w:textAlignment w:val="auto"/>
        <w:outlineLvl w:val="0"/>
        <w:rPr>
          <w:rFonts w:hint="eastAsia" w:ascii="黑体" w:hAnsi="黑体" w:eastAsia="黑体" w:cs="黑体"/>
          <w:b/>
          <w:bCs/>
          <w:i w:val="0"/>
          <w:iCs w:val="0"/>
          <w:color w:val="auto"/>
          <w:kern w:val="2"/>
          <w:sz w:val="24"/>
          <w:szCs w:val="24"/>
          <w:lang w:val="en-US" w:eastAsia="zh-CN" w:bidi="ar-SA"/>
        </w:rPr>
      </w:pPr>
      <w:bookmarkStart w:id="4" w:name="_Toc30326"/>
      <w:r>
        <w:rPr>
          <w:rFonts w:hint="eastAsia" w:ascii="黑体" w:hAnsi="黑体" w:eastAsia="黑体" w:cs="黑体"/>
          <w:b/>
          <w:bCs/>
          <w:i w:val="0"/>
          <w:iCs w:val="0"/>
          <w:color w:val="auto"/>
          <w:kern w:val="2"/>
          <w:sz w:val="24"/>
          <w:szCs w:val="24"/>
          <w:lang w:val="en-US" w:eastAsia="zh-CN" w:bidi="ar-SA"/>
        </w:rPr>
        <w:t>（二）现场规则</w:t>
      </w:r>
      <w:bookmarkEnd w:id="4"/>
    </w:p>
    <w:p w14:paraId="2C371A73">
      <w:pPr>
        <w:spacing w:before="156" w:beforeLines="50" w:after="156" w:afterLines="50" w:line="360" w:lineRule="auto"/>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1．比赛开始前，所有选手的教练必须离开比赛场地，且在比赛过程中不得进入场地，也不得与场内选手或裁判进行交流。若违反规定，将取消选手的比赛资格。</w:t>
      </w:r>
    </w:p>
    <w:p w14:paraId="5308945C">
      <w:pPr>
        <w:spacing w:before="156" w:beforeLines="50" w:after="156" w:afterLines="50" w:line="360" w:lineRule="auto"/>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2．比赛现场禁止使用通讯设备、拍照设备、摄像设备以及任何聊天工具。若违反规定，将取消选手的比赛资格。</w:t>
      </w:r>
    </w:p>
    <w:p w14:paraId="5A44B950">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jc w:val="left"/>
        <w:textAlignment w:val="auto"/>
        <w:outlineLvl w:val="0"/>
        <w:rPr>
          <w:rFonts w:hint="eastAsia" w:ascii="黑体" w:hAnsi="黑体" w:eastAsia="黑体" w:cs="黑体"/>
          <w:b/>
          <w:bCs/>
          <w:i w:val="0"/>
          <w:iCs w:val="0"/>
          <w:color w:val="auto"/>
          <w:kern w:val="2"/>
          <w:sz w:val="24"/>
          <w:szCs w:val="24"/>
          <w:lang w:val="en-US" w:eastAsia="zh-CN" w:bidi="ar-SA"/>
        </w:rPr>
      </w:pPr>
      <w:bookmarkStart w:id="5" w:name="_Toc18364"/>
      <w:r>
        <w:rPr>
          <w:rFonts w:hint="eastAsia" w:ascii="黑体" w:hAnsi="黑体" w:eastAsia="黑体" w:cs="黑体"/>
          <w:b/>
          <w:bCs/>
          <w:i w:val="0"/>
          <w:iCs w:val="0"/>
          <w:color w:val="auto"/>
          <w:kern w:val="2"/>
          <w:sz w:val="24"/>
          <w:szCs w:val="24"/>
          <w:lang w:val="en-US" w:eastAsia="zh-CN" w:bidi="ar-SA"/>
        </w:rPr>
        <w:t>（三）规则解释</w:t>
      </w:r>
      <w:bookmarkEnd w:id="5"/>
    </w:p>
    <w:p w14:paraId="3B9F4299">
      <w:pPr>
        <w:spacing w:before="156" w:beforeLines="50" w:after="156" w:afterLines="50" w:line="360" w:lineRule="auto"/>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1．竞赛期间，凡是规则中没有说明及有争议的事项由裁判委员会统一决定。裁判委员会享有最终解释权和决定权。</w:t>
      </w:r>
    </w:p>
    <w:p w14:paraId="0D98BCBD">
      <w:pPr>
        <w:spacing w:before="156" w:beforeLines="50" w:after="156" w:afterLines="50" w:line="360" w:lineRule="auto"/>
        <w:ind w:firstLine="480" w:firstLineChars="200"/>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2．为体现现场竞赛的公平性，如果参赛选手对裁判判罚产生疑问，可申报仲裁进行调解，最终判决仍以裁判判定为准。</w:t>
      </w:r>
    </w:p>
    <w:p w14:paraId="191B7080">
      <w:pPr>
        <w:tabs>
          <w:tab w:val="left" w:pos="2241"/>
        </w:tabs>
        <w:spacing w:before="156" w:beforeLines="50" w:after="156" w:afterLines="50" w:line="360" w:lineRule="auto"/>
        <w:ind w:firstLine="480" w:firstLineChars="200"/>
        <w:rPr>
          <w:rFonts w:hint="eastAsia" w:ascii="仿宋" w:hAnsi="仿宋" w:eastAsia="仿宋" w:cs="仿宋"/>
          <w:color w:val="auto"/>
          <w:kern w:val="0"/>
          <w:sz w:val="24"/>
          <w:szCs w:val="24"/>
          <w:lang w:val="en-US" w:eastAsia="zh-CN"/>
        </w:rPr>
      </w:pPr>
      <w:r>
        <w:rPr>
          <w:rFonts w:hint="eastAsia" w:ascii="仿宋" w:hAnsi="仿宋" w:cs="仿宋"/>
          <w:color w:val="auto"/>
          <w:kern w:val="0"/>
          <w:sz w:val="24"/>
          <w:szCs w:val="24"/>
          <w:lang w:val="en-US" w:eastAsia="zh-CN"/>
        </w:rPr>
        <w:tab/>
      </w:r>
    </w:p>
    <w:p w14:paraId="7E26B6B9">
      <w:pPr>
        <w:bidi w:val="0"/>
        <w:spacing w:before="0" w:beforeLines="-2147483648" w:after="0" w:afterLines="-2147483648" w:line="360" w:lineRule="auto"/>
        <w:ind w:firstLine="0" w:firstLineChars="0"/>
        <w:jc w:val="center"/>
        <w:outlineLvl w:val="0"/>
        <w:rPr>
          <w:rFonts w:hint="default" w:ascii="方正小标宋简体" w:hAnsi="方正小标宋简体" w:eastAsia="方正小标宋简体" w:cs="方正小标宋简体"/>
          <w:b w:val="0"/>
          <w:bCs/>
          <w:sz w:val="40"/>
          <w:szCs w:val="40"/>
          <w:lang w:val="en-US" w:eastAsia="zh-CN"/>
        </w:rPr>
      </w:pPr>
      <w:bookmarkStart w:id="6" w:name="_Toc25928"/>
      <w:r>
        <w:rPr>
          <w:rFonts w:hint="eastAsia" w:ascii="方正小标宋简体" w:hAnsi="方正小标宋简体" w:eastAsia="方正小标宋简体" w:cs="方正小标宋简体"/>
          <w:b w:val="0"/>
          <w:bCs/>
          <w:sz w:val="40"/>
          <w:szCs w:val="40"/>
          <w:lang w:val="en-US" w:eastAsia="zh-CN"/>
        </w:rPr>
        <w:t>虚拟仿真机器人 (</w:t>
      </w:r>
      <w:r>
        <w:rPr>
          <w:rFonts w:hint="eastAsia" w:ascii="方正小标宋简体" w:hAnsi="方正小标宋简体" w:eastAsia="方正小标宋简体" w:cs="方正小标宋简体"/>
          <w:b w:val="0"/>
          <w:bCs/>
          <w:sz w:val="40"/>
          <w:szCs w:val="40"/>
          <w:lang w:eastAsia="zh-CN"/>
        </w:rPr>
        <w:t>未来工厂</w:t>
      </w:r>
      <w:r>
        <w:rPr>
          <w:rFonts w:hint="eastAsia" w:ascii="方正小标宋简体" w:hAnsi="方正小标宋简体" w:eastAsia="方正小标宋简体" w:cs="方正小标宋简体"/>
          <w:b w:val="0"/>
          <w:bCs/>
          <w:sz w:val="40"/>
          <w:szCs w:val="40"/>
          <w:lang w:val="en-US" w:eastAsia="zh-CN"/>
        </w:rPr>
        <w:t>赛题</w:t>
      </w:r>
      <w:r>
        <w:rPr>
          <w:rFonts w:hint="eastAsia" w:ascii="方正小标宋简体" w:hAnsi="方正小标宋简体" w:eastAsia="方正小标宋简体" w:cs="方正小标宋简体"/>
          <w:b w:val="0"/>
          <w:bCs/>
          <w:sz w:val="40"/>
          <w:szCs w:val="40"/>
          <w:lang w:eastAsia="zh-CN"/>
        </w:rPr>
        <w:t>）</w:t>
      </w:r>
      <w:r>
        <w:rPr>
          <w:rFonts w:hint="eastAsia" w:ascii="方正小标宋简体" w:hAnsi="方正小标宋简体" w:eastAsia="方正小标宋简体" w:cs="方正小标宋简体"/>
          <w:b w:val="0"/>
          <w:bCs/>
          <w:sz w:val="40"/>
          <w:szCs w:val="40"/>
          <w:lang w:val="en-US" w:eastAsia="zh-CN"/>
        </w:rPr>
        <w:t>规则</w:t>
      </w:r>
      <w:bookmarkEnd w:id="6"/>
    </w:p>
    <w:p w14:paraId="14E11B9F">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jc w:val="left"/>
        <w:textAlignment w:val="auto"/>
        <w:outlineLvl w:val="9"/>
        <w:rPr>
          <w:rFonts w:hint="eastAsia" w:ascii="仿宋" w:hAnsi="仿宋" w:eastAsia="仿宋" w:cs="仿宋"/>
          <w:color w:val="auto"/>
          <w:kern w:val="0"/>
          <w:sz w:val="24"/>
          <w:szCs w:val="24"/>
          <w:lang w:val="en-US" w:eastAsia="zh-CN"/>
        </w:rPr>
      </w:pPr>
    </w:p>
    <w:p w14:paraId="5A05407B">
      <w:pPr>
        <w:numPr>
          <w:ilvl w:val="0"/>
          <w:numId w:val="4"/>
        </w:numPr>
        <w:spacing w:before="156" w:beforeLines="50" w:after="156" w:afterLines="50" w:line="360" w:lineRule="auto"/>
        <w:ind w:firstLine="562" w:firstLineChars="200"/>
        <w:outlineLvl w:val="0"/>
        <w:rPr>
          <w:rFonts w:hint="eastAsia" w:ascii="黑体" w:hAnsi="黑体" w:eastAsia="黑体" w:cs="黑体"/>
          <w:b/>
          <w:bCs/>
          <w:i w:val="0"/>
          <w:iCs w:val="0"/>
          <w:color w:val="auto"/>
          <w:kern w:val="2"/>
          <w:sz w:val="28"/>
          <w:szCs w:val="28"/>
          <w:lang w:val="en-US" w:eastAsia="zh-CN" w:bidi="ar-SA"/>
        </w:rPr>
      </w:pPr>
      <w:bookmarkStart w:id="7" w:name="_Toc1912"/>
      <w:r>
        <w:rPr>
          <w:rFonts w:hint="eastAsia" w:ascii="黑体" w:hAnsi="黑体" w:eastAsia="黑体" w:cs="黑体"/>
          <w:b/>
          <w:bCs/>
          <w:i w:val="0"/>
          <w:iCs w:val="0"/>
          <w:color w:val="auto"/>
          <w:kern w:val="2"/>
          <w:sz w:val="28"/>
          <w:szCs w:val="28"/>
          <w:lang w:val="en-US" w:eastAsia="zh-CN" w:bidi="ar-SA"/>
        </w:rPr>
        <w:t>项目简介</w:t>
      </w:r>
      <w:bookmarkEnd w:id="7"/>
    </w:p>
    <w:p w14:paraId="16879244">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数字化、智能化正在推动人类社会进入新的智慧时代，以数字大脑为核心的智能化运营系统在全面感知、泛在互联、智能控制等领域日渐发挥重要作用，项目旨在通过拟真的智能化应用情境，帮助青少年理解身边的智能化应用，促进青少年的高阶能力培养。</w:t>
      </w:r>
    </w:p>
    <w:p w14:paraId="6A02FD89">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项目要求选手在拟真的工厂货物处理中心，自行设计一款能全程自主运行的智能化的机器人系统，并使其在规定的时间完成各类智能作业任务。项目实施过程中选手需以编程为基础，使用传感、机器视觉等技术方式，并结合数理工程等多领域知识开展综合性的应用。项目具有较高的前瞻性和开放性，项目的实施过程将综合考察和提升选手的知识技能水平及创造性问题解决能力。</w:t>
      </w:r>
    </w:p>
    <w:p w14:paraId="0FC571E0">
      <w:pPr>
        <w:numPr>
          <w:ilvl w:val="0"/>
          <w:numId w:val="4"/>
        </w:numPr>
        <w:spacing w:before="156" w:beforeLines="50" w:after="156" w:afterLines="50" w:line="360" w:lineRule="auto"/>
        <w:ind w:firstLine="562" w:firstLineChars="200"/>
        <w:outlineLvl w:val="0"/>
        <w:rPr>
          <w:rFonts w:hint="eastAsia" w:ascii="黑体" w:hAnsi="黑体" w:eastAsia="黑体" w:cs="黑体"/>
          <w:b/>
          <w:bCs/>
          <w:i w:val="0"/>
          <w:iCs w:val="0"/>
          <w:color w:val="auto"/>
          <w:kern w:val="2"/>
          <w:sz w:val="28"/>
          <w:szCs w:val="28"/>
          <w:lang w:val="en-US" w:eastAsia="zh-CN" w:bidi="ar-SA"/>
        </w:rPr>
      </w:pPr>
      <w:bookmarkStart w:id="8" w:name="_Toc25503"/>
      <w:r>
        <w:rPr>
          <w:rFonts w:hint="eastAsia" w:ascii="黑体" w:hAnsi="黑体" w:eastAsia="黑体" w:cs="黑体"/>
          <w:b/>
          <w:bCs/>
          <w:i w:val="0"/>
          <w:iCs w:val="0"/>
          <w:color w:val="auto"/>
          <w:kern w:val="2"/>
          <w:sz w:val="28"/>
          <w:szCs w:val="28"/>
          <w:lang w:val="en-US" w:eastAsia="zh-CN" w:bidi="ar-SA"/>
        </w:rPr>
        <w:t>项目任务</w:t>
      </w:r>
      <w:bookmarkEnd w:id="8"/>
    </w:p>
    <w:p w14:paraId="24AE5094">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未来工厂项目任务要求选手设计一套用于货物归集、分类、转移的智能化机器人系统，对工厂货物处理中心开展智能作业，在规定时间内完成尽可能多的货物处理工作。</w:t>
      </w:r>
    </w:p>
    <w:p w14:paraId="4E560C11">
      <w:pPr>
        <w:jc w:val="center"/>
        <w:rPr>
          <w:rFonts w:hint="eastAsia" w:ascii="仿宋_GB2312" w:hAnsi="仿宋" w:eastAsia="仿宋_GB2312"/>
          <w:sz w:val="28"/>
          <w:szCs w:val="28"/>
        </w:rPr>
      </w:pPr>
      <w:r>
        <w:drawing>
          <wp:inline distT="0" distB="0" distL="0" distR="0">
            <wp:extent cx="4603750" cy="2529840"/>
            <wp:effectExtent l="0" t="0" r="13970" b="0"/>
            <wp:docPr id="361371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71407"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8974" cy="2549519"/>
                    </a:xfrm>
                    <a:prstGeom prst="rect">
                      <a:avLst/>
                    </a:prstGeom>
                  </pic:spPr>
                </pic:pic>
              </a:graphicData>
            </a:graphic>
          </wp:inline>
        </w:drawing>
      </w:r>
    </w:p>
    <w:p w14:paraId="025CBE43">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440" w:firstLineChars="200"/>
        <w:jc w:val="center"/>
        <w:textAlignment w:val="auto"/>
        <w:rPr>
          <w:rFonts w:hint="eastAsia" w:ascii="楷体" w:hAnsi="楷体" w:eastAsia="楷体" w:cs="楷体"/>
          <w:color w:val="auto"/>
          <w:kern w:val="0"/>
          <w:sz w:val="22"/>
          <w:szCs w:val="22"/>
          <w:lang w:val="en-US" w:eastAsia="zh-CN"/>
        </w:rPr>
      </w:pPr>
      <w:r>
        <w:rPr>
          <w:rFonts w:hint="eastAsia" w:ascii="楷体" w:hAnsi="楷体" w:eastAsia="楷体" w:cs="楷体"/>
          <w:color w:val="auto"/>
          <w:kern w:val="0"/>
          <w:sz w:val="22"/>
          <w:szCs w:val="22"/>
          <w:lang w:val="en-US" w:eastAsia="zh-CN"/>
        </w:rPr>
        <w:t>图1.未来工厂全景图示</w:t>
      </w:r>
    </w:p>
    <w:p w14:paraId="32DE7BB4">
      <w:pPr>
        <w:jc w:val="center"/>
        <w:rPr>
          <w:rFonts w:hint="eastAsia" w:ascii="方正仿宋简体" w:hAnsi="方正仿宋简体" w:eastAsia="方正仿宋简体" w:cs="宋体"/>
          <w:kern w:val="0"/>
          <w:szCs w:val="21"/>
        </w:rPr>
      </w:pPr>
    </w:p>
    <w:p w14:paraId="3423D169">
      <w:pPr>
        <w:jc w:val="center"/>
        <w:rPr>
          <w:rFonts w:hint="eastAsia" w:ascii="仿宋_GB2312" w:hAnsi="仿宋" w:eastAsia="仿宋_GB2312"/>
          <w:sz w:val="28"/>
          <w:szCs w:val="28"/>
        </w:rPr>
      </w:pPr>
      <w:r>
        <w:drawing>
          <wp:inline distT="0" distB="0" distL="0" distR="0">
            <wp:extent cx="4603750" cy="2740025"/>
            <wp:effectExtent l="0" t="0" r="13970" b="3175"/>
            <wp:docPr id="1433472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72106"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2794" cy="2745845"/>
                    </a:xfrm>
                    <a:prstGeom prst="rect">
                      <a:avLst/>
                    </a:prstGeom>
                  </pic:spPr>
                </pic:pic>
              </a:graphicData>
            </a:graphic>
          </wp:inline>
        </w:drawing>
      </w:r>
    </w:p>
    <w:p w14:paraId="7A19165B">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440" w:firstLineChars="200"/>
        <w:jc w:val="center"/>
        <w:textAlignment w:val="auto"/>
        <w:rPr>
          <w:rFonts w:hint="eastAsia" w:ascii="楷体" w:hAnsi="楷体" w:eastAsia="楷体" w:cs="楷体"/>
          <w:color w:val="auto"/>
          <w:kern w:val="0"/>
          <w:sz w:val="22"/>
          <w:szCs w:val="22"/>
          <w:lang w:val="en-US" w:eastAsia="zh-CN"/>
        </w:rPr>
      </w:pPr>
      <w:r>
        <w:rPr>
          <w:rFonts w:hint="eastAsia" w:ascii="楷体" w:hAnsi="楷体" w:eastAsia="楷体" w:cs="楷体"/>
          <w:color w:val="auto"/>
          <w:kern w:val="0"/>
          <w:sz w:val="22"/>
          <w:szCs w:val="22"/>
          <w:lang w:val="en-US" w:eastAsia="zh-CN"/>
        </w:rPr>
        <w:t>图2.货物处理中心图示</w:t>
      </w:r>
    </w:p>
    <w:p w14:paraId="07A15912">
      <w:pPr>
        <w:jc w:val="center"/>
        <w:rPr>
          <w:rFonts w:hint="eastAsia" w:ascii="方正仿宋简体" w:hAnsi="方正仿宋简体" w:eastAsia="方正仿宋简体" w:cs="宋体"/>
          <w:kern w:val="0"/>
          <w:szCs w:val="21"/>
        </w:rPr>
      </w:pPr>
    </w:p>
    <w:p w14:paraId="450AFAE1">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440" w:firstLineChars="200"/>
        <w:jc w:val="left"/>
        <w:textAlignment w:val="auto"/>
        <w:rPr>
          <w:rFonts w:hint="eastAsia" w:ascii="仿宋" w:hAnsi="仿宋" w:eastAsia="仿宋" w:cs="仿宋"/>
          <w:color w:val="auto"/>
          <w:kern w:val="0"/>
          <w:sz w:val="22"/>
          <w:szCs w:val="22"/>
          <w:lang w:val="en-US" w:eastAsia="zh-CN"/>
        </w:rPr>
      </w:pPr>
      <w:r>
        <w:rPr>
          <w:rFonts w:hint="eastAsia" w:ascii="楷体" w:hAnsi="楷体" w:eastAsia="楷体" w:cs="楷体"/>
          <w:color w:val="auto"/>
          <w:kern w:val="0"/>
          <w:sz w:val="22"/>
          <w:szCs w:val="22"/>
          <w:lang w:val="en-US" w:eastAsia="zh-CN"/>
        </w:rPr>
        <w:t>特别提醒：项目任务场景中的各类元素及机器人有各自的真实物理属性并遵循统一的刚体运动规律，选手在设计解决方案时需考虑重力、摩擦、惯性等可能带来的影响。</w:t>
      </w:r>
    </w:p>
    <w:p w14:paraId="3F77F605">
      <w:pPr>
        <w:spacing w:before="163" w:after="163"/>
        <w:ind w:firstLine="482" w:firstLineChars="200"/>
        <w:rPr>
          <w:rFonts w:ascii="黑体" w:hAnsi="黑体" w:eastAsia="黑体" w:cs="黑体"/>
          <w:b/>
          <w:bCs/>
        </w:rPr>
      </w:pPr>
      <w:r>
        <w:rPr>
          <w:rFonts w:hint="eastAsia" w:ascii="黑体" w:hAnsi="黑体" w:eastAsia="黑体" w:cs="黑体"/>
          <w:b/>
          <w:bCs/>
        </w:rPr>
        <w:t>器材及机器人要求</w:t>
      </w:r>
    </w:p>
    <w:p w14:paraId="2D2BC12D">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1.</w:t>
      </w:r>
      <w:r>
        <w:rPr>
          <w:rFonts w:hint="eastAsia" w:ascii="仿宋" w:hAnsi="仿宋" w:eastAsia="仿宋" w:cs="仿宋"/>
          <w:color w:val="FF0000"/>
          <w:kern w:val="0"/>
          <w:sz w:val="22"/>
          <w:szCs w:val="22"/>
        </w:rPr>
        <w:t xml:space="preserve"> </w:t>
      </w:r>
      <w:r>
        <w:rPr>
          <w:rFonts w:hint="eastAsia" w:ascii="仿宋" w:hAnsi="仿宋" w:eastAsia="仿宋" w:cs="仿宋"/>
          <w:kern w:val="0"/>
          <w:sz w:val="22"/>
          <w:szCs w:val="22"/>
        </w:rPr>
        <w:t>参赛选手自备参赛所需的软硬件等设备。</w:t>
      </w:r>
    </w:p>
    <w:p w14:paraId="7DB5E0F4">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2. 选手需在虚拟环境中自主设计搭建机器人并为机器人编写程序完成任务。</w:t>
      </w:r>
    </w:p>
    <w:p w14:paraId="545AE218">
      <w:pPr>
        <w:spacing w:before="0" w:beforeLines="0" w:after="0" w:afterLines="0"/>
        <w:ind w:firstLine="560" w:firstLineChars="0"/>
        <w:jc w:val="left"/>
        <w:rPr>
          <w:rFonts w:hint="eastAsia" w:ascii="仿宋" w:hAnsi="仿宋" w:eastAsia="仿宋" w:cs="仿宋"/>
          <w:kern w:val="0"/>
          <w:sz w:val="22"/>
          <w:szCs w:val="22"/>
          <w:lang w:val="en-US" w:eastAsia="zh-CN"/>
        </w:rPr>
      </w:pPr>
    </w:p>
    <w:p w14:paraId="721456D3">
      <w:pPr>
        <w:numPr>
          <w:ilvl w:val="0"/>
          <w:numId w:val="4"/>
        </w:numPr>
        <w:spacing w:before="156" w:beforeLines="50" w:after="156" w:afterLines="50" w:line="360" w:lineRule="auto"/>
        <w:ind w:firstLine="562" w:firstLineChars="200"/>
        <w:outlineLvl w:val="0"/>
        <w:rPr>
          <w:rFonts w:hint="eastAsia" w:ascii="黑体" w:hAnsi="黑体" w:eastAsia="黑体" w:cs="黑体"/>
          <w:b/>
          <w:bCs/>
          <w:i w:val="0"/>
          <w:iCs w:val="0"/>
          <w:color w:val="auto"/>
          <w:kern w:val="2"/>
          <w:sz w:val="28"/>
          <w:szCs w:val="28"/>
          <w:lang w:val="en-US" w:eastAsia="zh-CN" w:bidi="ar-SA"/>
        </w:rPr>
      </w:pPr>
      <w:bookmarkStart w:id="9" w:name="_Toc11639"/>
      <w:r>
        <w:rPr>
          <w:rFonts w:hint="eastAsia" w:ascii="黑体" w:hAnsi="黑体" w:eastAsia="黑体" w:cs="黑体"/>
          <w:b/>
          <w:bCs/>
          <w:i w:val="0"/>
          <w:iCs w:val="0"/>
          <w:color w:val="auto"/>
          <w:kern w:val="2"/>
          <w:sz w:val="28"/>
          <w:szCs w:val="28"/>
          <w:lang w:val="en-US" w:eastAsia="zh-CN" w:bidi="ar-SA"/>
        </w:rPr>
        <w:t>项目任务规则说明</w:t>
      </w:r>
      <w:bookmarkEnd w:id="9"/>
    </w:p>
    <w:p w14:paraId="515AEC09">
      <w:pPr>
        <w:spacing w:before="163" w:after="163"/>
        <w:ind w:firstLine="482" w:firstLineChars="20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（一）货物描述</w:t>
      </w:r>
    </w:p>
    <w:p w14:paraId="281E07EA">
      <w:pPr>
        <w:spacing w:line="360" w:lineRule="auto"/>
        <w:ind w:firstLine="440" w:firstLineChars="200"/>
        <w:rPr>
          <w:rFonts w:hint="eastAsia" w:ascii="方正仿宋简体" w:hAnsi="方正仿宋简体" w:eastAsia="方正仿宋简体" w:cs="方正仿宋_GB2312"/>
          <w:sz w:val="32"/>
          <w:szCs w:val="32"/>
        </w:rPr>
      </w:pPr>
      <w:r>
        <w:rPr>
          <w:rFonts w:hint="eastAsia" w:ascii="仿宋" w:hAnsi="仿宋" w:eastAsia="仿宋" w:cs="仿宋"/>
          <w:color w:val="auto"/>
          <w:kern w:val="0"/>
          <w:sz w:val="22"/>
          <w:szCs w:val="22"/>
          <w:lang w:val="en-US" w:eastAsia="zh-CN"/>
        </w:rPr>
        <w:t>项目要求对货物处理中心的货物开展智能化作业，场地中所有货物外形为正方体，货物至少有三类，不同类别的货物表面有明显的可视标记区分，可结合传感及机器视觉甄别。</w:t>
      </w:r>
    </w:p>
    <w:p w14:paraId="2322630B">
      <w:pPr>
        <w:jc w:val="center"/>
        <w:rPr>
          <w:rFonts w:hint="eastAsia" w:ascii="仿宋_GB2312" w:hAnsi="仿宋"/>
          <w:szCs w:val="28"/>
        </w:rPr>
      </w:pPr>
      <w:r>
        <w:drawing>
          <wp:inline distT="0" distB="0" distL="0" distR="0">
            <wp:extent cx="904240" cy="1003300"/>
            <wp:effectExtent l="0" t="0" r="10160" b="2540"/>
            <wp:docPr id="1838817296" name="图片 2" descr="卡通画&#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17296" name="图片 2" descr="卡通画&#10;&#10;中度可信度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6139" cy="1004702"/>
                    </a:xfrm>
                    <a:prstGeom prst="rect">
                      <a:avLst/>
                    </a:prstGeom>
                    <a:noFill/>
                    <a:ln>
                      <a:noFill/>
                    </a:ln>
                  </pic:spPr>
                </pic:pic>
              </a:graphicData>
            </a:graphic>
          </wp:inline>
        </w:drawing>
      </w:r>
      <w:r>
        <w:rPr>
          <w:rFonts w:hint="eastAsia" w:ascii="仿宋_GB2312" w:hAnsi="仿宋"/>
          <w:szCs w:val="28"/>
        </w:rPr>
        <w:t xml:space="preserve">      </w:t>
      </w:r>
      <w:r>
        <w:drawing>
          <wp:inline distT="0" distB="0" distL="0" distR="0">
            <wp:extent cx="898525" cy="990600"/>
            <wp:effectExtent l="0" t="0" r="635" b="0"/>
            <wp:docPr id="17448057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05736"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1182" cy="993254"/>
                    </a:xfrm>
                    <a:prstGeom prst="rect">
                      <a:avLst/>
                    </a:prstGeom>
                    <a:noFill/>
                    <a:ln>
                      <a:noFill/>
                    </a:ln>
                  </pic:spPr>
                </pic:pic>
              </a:graphicData>
            </a:graphic>
          </wp:inline>
        </w:drawing>
      </w:r>
      <w:r>
        <w:rPr>
          <w:rFonts w:hint="eastAsia" w:ascii="仿宋_GB2312" w:hAnsi="仿宋"/>
          <w:szCs w:val="28"/>
        </w:rPr>
        <w:t xml:space="preserve">      </w:t>
      </w:r>
      <w:r>
        <w:rPr>
          <w:rFonts w:ascii="仿宋_GB2312" w:hAnsi="仿宋"/>
          <w:szCs w:val="28"/>
        </w:rPr>
        <w:drawing>
          <wp:inline distT="0" distB="0" distL="0" distR="0">
            <wp:extent cx="857250" cy="965200"/>
            <wp:effectExtent l="0" t="0" r="11430" b="10160"/>
            <wp:docPr id="1478296422" name="图片 1" descr="图片包含 游戏机,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96422" name="图片 1" descr="图片包含 游戏机, 画&#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874366" cy="984683"/>
                    </a:xfrm>
                    <a:prstGeom prst="rect">
                      <a:avLst/>
                    </a:prstGeom>
                    <a:noFill/>
                    <a:ln>
                      <a:noFill/>
                    </a:ln>
                  </pic:spPr>
                </pic:pic>
              </a:graphicData>
            </a:graphic>
          </wp:inline>
        </w:drawing>
      </w:r>
    </w:p>
    <w:p w14:paraId="793E57F6">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firstLine="440" w:firstLineChars="200"/>
        <w:jc w:val="center"/>
        <w:textAlignment w:val="auto"/>
        <w:rPr>
          <w:rFonts w:hint="eastAsia" w:ascii="楷体" w:hAnsi="楷体" w:eastAsia="楷体" w:cs="楷体"/>
          <w:color w:val="auto"/>
          <w:kern w:val="0"/>
          <w:sz w:val="22"/>
          <w:szCs w:val="22"/>
          <w:lang w:val="en-US" w:eastAsia="zh-CN"/>
        </w:rPr>
      </w:pPr>
      <w:r>
        <w:rPr>
          <w:rFonts w:hint="eastAsia" w:ascii="楷体" w:hAnsi="楷体" w:eastAsia="楷体" w:cs="楷体"/>
          <w:color w:val="auto"/>
          <w:kern w:val="0"/>
          <w:sz w:val="22"/>
          <w:szCs w:val="22"/>
          <w:lang w:val="en-US" w:eastAsia="zh-CN"/>
        </w:rPr>
        <w:t>图3.货物示意图</w:t>
      </w:r>
    </w:p>
    <w:p w14:paraId="67C176B2">
      <w:pPr>
        <w:spacing w:before="163" w:after="163"/>
        <w:ind w:firstLine="482" w:firstLineChars="20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（二）任务完成和计分标准</w:t>
      </w:r>
    </w:p>
    <w:p w14:paraId="03F36E19">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项目任务要求的智能作业分为以下三个任务内容：</w:t>
      </w:r>
    </w:p>
    <w:p w14:paraId="2CD369FC">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1.货物归集</w:t>
      </w:r>
    </w:p>
    <w:p w14:paraId="4595A52A">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要求机器人将分散于货物处理中心地面各处的各类待归集货物，统一归集至整理区（绿色区域），机器人在整理区完全处于静止状态2秒以上，视为归集任务结束。归集任务结束时，归集的货物整体处于整理区内即可获得归集得分，每成功归集一个货物得20分，如在任务时间内提前将所有货物归集成功，则每提前1秒将额外获得归集效率分1分（保留小数点后两位）。</w:t>
      </w:r>
    </w:p>
    <w:p w14:paraId="18EE1414">
      <w:pPr>
        <w:jc w:val="center"/>
        <w:rPr>
          <w:rFonts w:hint="eastAsia" w:ascii="仿宋_GB2312" w:hAnsi="仿宋" w:eastAsia="仿宋_GB2312"/>
          <w:sz w:val="28"/>
          <w:szCs w:val="28"/>
        </w:rPr>
      </w:pPr>
      <w:r>
        <w:drawing>
          <wp:inline distT="0" distB="0" distL="0" distR="0">
            <wp:extent cx="4496435" cy="2479675"/>
            <wp:effectExtent l="9525" t="9525" r="20320" b="10160"/>
            <wp:docPr id="17251895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89517"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6643" cy="2480089"/>
                    </a:xfrm>
                    <a:prstGeom prst="rect">
                      <a:avLst/>
                    </a:prstGeom>
                    <a:ln>
                      <a:solidFill>
                        <a:schemeClr val="bg1">
                          <a:lumMod val="75000"/>
                        </a:schemeClr>
                      </a:solidFill>
                    </a:ln>
                  </pic:spPr>
                </pic:pic>
              </a:graphicData>
            </a:graphic>
          </wp:inline>
        </w:drawing>
      </w:r>
    </w:p>
    <w:p w14:paraId="0084F240">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firstLine="440" w:firstLineChars="200"/>
        <w:jc w:val="center"/>
        <w:textAlignment w:val="auto"/>
        <w:rPr>
          <w:rFonts w:hint="eastAsia" w:ascii="楷体" w:hAnsi="楷体" w:eastAsia="楷体" w:cs="楷体"/>
          <w:color w:val="auto"/>
          <w:kern w:val="0"/>
          <w:sz w:val="22"/>
          <w:szCs w:val="22"/>
          <w:lang w:val="en-US" w:eastAsia="zh-CN"/>
        </w:rPr>
      </w:pPr>
      <w:r>
        <w:rPr>
          <w:rFonts w:hint="eastAsia" w:ascii="楷体" w:hAnsi="楷体" w:eastAsia="楷体" w:cs="楷体"/>
          <w:color w:val="auto"/>
          <w:kern w:val="0"/>
          <w:sz w:val="22"/>
          <w:szCs w:val="22"/>
          <w:lang w:val="en-US" w:eastAsia="zh-CN"/>
        </w:rPr>
        <w:t>图4.货物归集示意图</w:t>
      </w:r>
    </w:p>
    <w:p w14:paraId="5DA5BC9D">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2.货物分类</w:t>
      </w:r>
    </w:p>
    <w:p w14:paraId="3A41BCA6">
      <w:pPr>
        <w:adjustRightInd w:val="0"/>
        <w:spacing w:line="360" w:lineRule="auto"/>
        <w:ind w:firstLine="440" w:firstLineChars="200"/>
        <w:rPr>
          <w:rFonts w:hint="eastAsia" w:ascii="方正仿宋简体" w:hAnsi="方正仿宋简体" w:eastAsia="方正仿宋简体" w:cs="方正仿宋_GB2312"/>
          <w:sz w:val="32"/>
          <w:szCs w:val="32"/>
        </w:rPr>
      </w:pPr>
      <w:r>
        <w:rPr>
          <w:rFonts w:hint="eastAsia" w:ascii="仿宋" w:hAnsi="仿宋" w:eastAsia="仿宋" w:cs="仿宋"/>
          <w:color w:val="auto"/>
          <w:kern w:val="0"/>
          <w:sz w:val="22"/>
          <w:szCs w:val="22"/>
          <w:lang w:val="en-US" w:eastAsia="zh-CN"/>
        </w:rPr>
        <w:t>要求机器人对已被归集至整理区的货物开展按类别分类作业，该任务需要在完成归集任务之后进行，货物分类入口闸门将在归集任务完成后自动开启，货物分类入口标识在归集任务完成后随机确定并显示。货物分类要求将货物放置至同样标识的货物分类入口，并在货物到达下方对应输送带后即视为分类成功，每成功分类一个货物得分20分，错误分类不得分。</w:t>
      </w:r>
    </w:p>
    <w:p w14:paraId="72FBEA86">
      <w:pPr>
        <w:jc w:val="center"/>
        <w:rPr>
          <w:rFonts w:hint="eastAsia" w:ascii="方正仿宋简体" w:hAnsi="方正仿宋简体" w:eastAsia="方正仿宋简体" w:cs="方正仿宋_GB2312"/>
          <w:sz w:val="32"/>
          <w:szCs w:val="32"/>
        </w:rPr>
      </w:pPr>
      <w:r>
        <w:drawing>
          <wp:inline distT="0" distB="0" distL="0" distR="0">
            <wp:extent cx="4457700" cy="2247900"/>
            <wp:effectExtent l="9525" t="9525" r="13335" b="13335"/>
            <wp:docPr id="2129907358" name="图片 1" descr="乐高玩具&#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07358" name="图片 1" descr="乐高玩具&#10;&#10;低可信度描述已自动生成"/>
                    <pic:cNvPicPr>
                      <a:picLocks noChangeAspect="1"/>
                    </pic:cNvPicPr>
                  </pic:nvPicPr>
                  <pic:blipFill>
                    <a:blip r:embed="rId18"/>
                    <a:srcRect b="16765"/>
                    <a:stretch>
                      <a:fillRect/>
                    </a:stretch>
                  </pic:blipFill>
                  <pic:spPr>
                    <a:xfrm>
                      <a:off x="0" y="0"/>
                      <a:ext cx="4460206" cy="2247900"/>
                    </a:xfrm>
                    <a:prstGeom prst="rect">
                      <a:avLst/>
                    </a:prstGeom>
                    <a:ln>
                      <a:solidFill>
                        <a:schemeClr val="bg1">
                          <a:lumMod val="75000"/>
                        </a:schemeClr>
                      </a:solidFill>
                    </a:ln>
                  </pic:spPr>
                </pic:pic>
              </a:graphicData>
            </a:graphic>
          </wp:inline>
        </w:drawing>
      </w:r>
    </w:p>
    <w:p w14:paraId="06EEF3CA">
      <w:pPr>
        <w:jc w:val="center"/>
        <w:rPr>
          <w:rFonts w:hint="eastAsia" w:ascii="仿宋_GB2312" w:hAnsi="仿宋_GB2312" w:eastAsia="仿宋_GB2312" w:cs="仿宋_GB2312"/>
          <w:sz w:val="28"/>
          <w:szCs w:val="28"/>
        </w:rPr>
      </w:pPr>
      <w:r>
        <w:drawing>
          <wp:inline distT="0" distB="0" distL="0" distR="0">
            <wp:extent cx="4476750" cy="2531745"/>
            <wp:effectExtent l="9525" t="9525" r="9525" b="19050"/>
            <wp:docPr id="632864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64116"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6553" cy="2543424"/>
                    </a:xfrm>
                    <a:prstGeom prst="rect">
                      <a:avLst/>
                    </a:prstGeom>
                    <a:ln>
                      <a:solidFill>
                        <a:schemeClr val="bg1">
                          <a:lumMod val="75000"/>
                        </a:schemeClr>
                      </a:solidFill>
                    </a:ln>
                  </pic:spPr>
                </pic:pic>
              </a:graphicData>
            </a:graphic>
          </wp:inline>
        </w:drawing>
      </w:r>
    </w:p>
    <w:p w14:paraId="180B4ACD">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440" w:firstLineChars="200"/>
        <w:jc w:val="center"/>
        <w:textAlignment w:val="auto"/>
        <w:rPr>
          <w:rFonts w:hint="eastAsia" w:ascii="楷体" w:hAnsi="楷体" w:eastAsia="楷体" w:cs="楷体"/>
          <w:color w:val="auto"/>
          <w:kern w:val="0"/>
          <w:sz w:val="22"/>
          <w:szCs w:val="22"/>
          <w:lang w:val="en-US" w:eastAsia="zh-CN"/>
        </w:rPr>
      </w:pPr>
      <w:r>
        <w:rPr>
          <w:rFonts w:hint="eastAsia" w:ascii="楷体" w:hAnsi="楷体" w:eastAsia="楷体" w:cs="楷体"/>
          <w:color w:val="auto"/>
          <w:kern w:val="0"/>
          <w:sz w:val="22"/>
          <w:szCs w:val="22"/>
          <w:lang w:val="en-US" w:eastAsia="zh-CN"/>
        </w:rPr>
        <w:t>图5.货物分类示意图</w:t>
      </w:r>
    </w:p>
    <w:p w14:paraId="044159B7">
      <w:pPr>
        <w:jc w:val="center"/>
        <w:rPr>
          <w:rFonts w:hint="eastAsia" w:ascii="黑体" w:hAnsi="黑体" w:eastAsia="黑体" w:cs="宋体"/>
          <w:kern w:val="0"/>
          <w:szCs w:val="21"/>
        </w:rPr>
      </w:pPr>
    </w:p>
    <w:p w14:paraId="262B90ED">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3.特殊货物转运</w:t>
      </w:r>
    </w:p>
    <w:p w14:paraId="47CF5747">
      <w:pPr>
        <w:adjustRightInd w:val="0"/>
        <w:spacing w:line="360" w:lineRule="auto"/>
        <w:ind w:firstLine="440" w:firstLineChars="200"/>
        <w:rPr>
          <w:rFonts w:hint="eastAsia" w:ascii="方正仿宋简体" w:hAnsi="方正仿宋简体" w:eastAsia="方正仿宋简体" w:cs="方正仿宋_GB2312"/>
          <w:sz w:val="32"/>
          <w:szCs w:val="32"/>
        </w:rPr>
      </w:pPr>
      <w:r>
        <w:rPr>
          <w:rFonts w:hint="eastAsia" w:ascii="仿宋" w:hAnsi="仿宋" w:eastAsia="仿宋" w:cs="仿宋"/>
          <w:color w:val="auto"/>
          <w:kern w:val="0"/>
          <w:sz w:val="22"/>
          <w:szCs w:val="22"/>
          <w:lang w:val="en-US" w:eastAsia="zh-CN"/>
        </w:rPr>
        <w:t>在任务开始后6秒内，有一类特殊货物（特殊货物标识固定为C）将由货物处理中心上方的输送带传送，并从起始点上方掉落（特殊货物如掉落地面将自动收回不可再用），任务要求机器人对此类特殊货物进行转运作业。转运全过程货物不得接触货物处理中心地面，在安全运送货物至对应货物入口后视为转运成功，每成功转运一个货物得分30分。</w:t>
      </w:r>
    </w:p>
    <w:p w14:paraId="09C52F65">
      <w:pPr>
        <w:jc w:val="center"/>
        <w:rPr>
          <w:rFonts w:hint="eastAsia" w:ascii="方正仿宋简体" w:hAnsi="方正仿宋简体" w:eastAsia="方正仿宋简体" w:cs="方正仿宋_GB2312"/>
          <w:sz w:val="32"/>
          <w:szCs w:val="32"/>
        </w:rPr>
      </w:pPr>
      <w:r>
        <w:drawing>
          <wp:inline distT="0" distB="0" distL="0" distR="0">
            <wp:extent cx="4413250" cy="2762885"/>
            <wp:effectExtent l="9525" t="9525" r="12065" b="16510"/>
            <wp:docPr id="1186629716" name="图片 1" descr="乐高玩具&#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29716" name="图片 1" descr="乐高玩具&#10;&#10;中度可信度描述已自动生成"/>
                    <pic:cNvPicPr>
                      <a:picLocks noChangeAspect="1"/>
                    </pic:cNvPicPr>
                  </pic:nvPicPr>
                  <pic:blipFill>
                    <a:blip r:embed="rId20"/>
                    <a:stretch>
                      <a:fillRect/>
                    </a:stretch>
                  </pic:blipFill>
                  <pic:spPr>
                    <a:xfrm>
                      <a:off x="0" y="0"/>
                      <a:ext cx="4413250" cy="2769513"/>
                    </a:xfrm>
                    <a:prstGeom prst="rect">
                      <a:avLst/>
                    </a:prstGeom>
                    <a:ln>
                      <a:solidFill>
                        <a:schemeClr val="bg1">
                          <a:lumMod val="65000"/>
                        </a:schemeClr>
                      </a:solidFill>
                    </a:ln>
                  </pic:spPr>
                </pic:pic>
              </a:graphicData>
            </a:graphic>
          </wp:inline>
        </w:drawing>
      </w:r>
    </w:p>
    <w:p w14:paraId="62F80395">
      <w:pPr>
        <w:jc w:val="center"/>
        <w:rPr>
          <w:rFonts w:hint="eastAsia" w:ascii="方正仿宋简体" w:hAnsi="方正仿宋简体" w:eastAsia="方正仿宋简体" w:cs="方正仿宋_GB2312"/>
          <w:sz w:val="32"/>
          <w:szCs w:val="32"/>
        </w:rPr>
      </w:pPr>
      <w:r>
        <w:drawing>
          <wp:inline distT="0" distB="0" distL="0" distR="0">
            <wp:extent cx="4413250" cy="2735580"/>
            <wp:effectExtent l="9525" t="9525" r="12065" b="13335"/>
            <wp:docPr id="1123136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36816" name="图片 1"/>
                    <pic:cNvPicPr>
                      <a:picLocks noChangeAspect="1"/>
                    </pic:cNvPicPr>
                  </pic:nvPicPr>
                  <pic:blipFill>
                    <a:blip r:embed="rId21"/>
                    <a:stretch>
                      <a:fillRect/>
                    </a:stretch>
                  </pic:blipFill>
                  <pic:spPr>
                    <a:xfrm>
                      <a:off x="0" y="0"/>
                      <a:ext cx="4436202" cy="2750060"/>
                    </a:xfrm>
                    <a:prstGeom prst="rect">
                      <a:avLst/>
                    </a:prstGeom>
                    <a:ln>
                      <a:solidFill>
                        <a:schemeClr val="bg1">
                          <a:lumMod val="65000"/>
                        </a:schemeClr>
                      </a:solidFill>
                    </a:ln>
                  </pic:spPr>
                </pic:pic>
              </a:graphicData>
            </a:graphic>
          </wp:inline>
        </w:drawing>
      </w:r>
    </w:p>
    <w:p w14:paraId="5A01A8C9">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440" w:firstLineChars="200"/>
        <w:jc w:val="center"/>
        <w:textAlignment w:val="auto"/>
        <w:rPr>
          <w:rFonts w:hint="eastAsia" w:ascii="楷体" w:hAnsi="楷体" w:eastAsia="楷体" w:cs="楷体"/>
          <w:color w:val="auto"/>
          <w:kern w:val="0"/>
          <w:sz w:val="22"/>
          <w:szCs w:val="22"/>
          <w:lang w:val="en-US" w:eastAsia="zh-CN"/>
        </w:rPr>
      </w:pPr>
      <w:r>
        <w:rPr>
          <w:rFonts w:hint="eastAsia" w:ascii="楷体" w:hAnsi="楷体" w:eastAsia="楷体" w:cs="楷体"/>
          <w:color w:val="auto"/>
          <w:kern w:val="0"/>
          <w:sz w:val="22"/>
          <w:szCs w:val="22"/>
          <w:lang w:val="en-US" w:eastAsia="zh-CN"/>
        </w:rPr>
        <w:t>图6.特殊货物转运示意图</w:t>
      </w:r>
    </w:p>
    <w:p w14:paraId="151DDD04">
      <w:pPr>
        <w:adjustRightInd w:val="0"/>
        <w:spacing w:line="600" w:lineRule="exact"/>
        <w:rPr>
          <w:rFonts w:hint="eastAsia" w:ascii="黑体" w:hAnsi="黑体" w:eastAsia="黑体" w:cs="黑体"/>
          <w:b/>
          <w:bCs/>
          <w:i w:val="0"/>
          <w:iCs w:val="0"/>
          <w:color w:val="auto"/>
          <w:kern w:val="2"/>
          <w:sz w:val="24"/>
          <w:szCs w:val="24"/>
          <w:lang w:val="en-US" w:eastAsia="zh-CN" w:bidi="ar-SA"/>
        </w:rPr>
      </w:pPr>
    </w:p>
    <w:p w14:paraId="5A1B80A5">
      <w:pPr>
        <w:spacing w:before="163" w:after="163"/>
        <w:ind w:firstLine="482" w:firstLineChars="20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（三）项目任务变化因素</w:t>
      </w:r>
    </w:p>
    <w:p w14:paraId="6C231880">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1.任务场地中的机器人起始点位置可能会发生变化。</w:t>
      </w:r>
    </w:p>
    <w:p w14:paraId="196FC92F">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2.待归集分类货物在场地中的分布位置可能会发生变化。</w:t>
      </w:r>
    </w:p>
    <w:p w14:paraId="7085CC17">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3.货物大小、数量可能会发生变化。</w:t>
      </w:r>
    </w:p>
    <w:p w14:paraId="57F37B26">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4.整理区的颜色、大小可能会发生变化。</w:t>
      </w:r>
    </w:p>
    <w:p w14:paraId="0A4556DD">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default"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5.待归集分类货物的表面标识及分类标识可能会发生同步变化。</w:t>
      </w:r>
    </w:p>
    <w:p w14:paraId="795B0923">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各变化因素将在每次竞赛开始时临场公布，并在当次比赛过程中保持不变。</w:t>
      </w:r>
    </w:p>
    <w:p w14:paraId="0098BF99">
      <w:pPr>
        <w:spacing w:before="156" w:beforeLines="50" w:after="156" w:afterLines="50" w:line="240" w:lineRule="auto"/>
        <w:ind w:firstLine="482" w:firstLineChars="200"/>
        <w:rPr>
          <w:rFonts w:hint="eastAsia" w:ascii="黑体" w:hAnsi="黑体" w:eastAsia="黑体" w:cs="黑体"/>
          <w:b/>
          <w:bCs/>
          <w:i w:val="0"/>
          <w:iCs w:val="0"/>
          <w:color w:val="auto"/>
          <w:kern w:val="2"/>
          <w:sz w:val="24"/>
          <w:szCs w:val="24"/>
          <w:lang w:val="en-US" w:eastAsia="zh-CN" w:bidi="ar-SA"/>
        </w:rPr>
      </w:pPr>
      <w:r>
        <w:rPr>
          <w:rFonts w:hint="eastAsia" w:ascii="黑体" w:hAnsi="黑体" w:eastAsia="黑体" w:cs="黑体"/>
          <w:b/>
          <w:bCs/>
          <w:i w:val="0"/>
          <w:iCs w:val="0"/>
          <w:color w:val="auto"/>
          <w:kern w:val="2"/>
          <w:sz w:val="24"/>
          <w:szCs w:val="24"/>
          <w:lang w:val="en-US" w:eastAsia="zh-CN" w:bidi="ar-SA"/>
        </w:rPr>
        <w:t>特别说明：以下变化因素将在每次比赛过程中随机变化：</w:t>
      </w:r>
    </w:p>
    <w:p w14:paraId="46EACE25">
      <w:pPr>
        <w:keepNext w:val="0"/>
        <w:keepLines w:val="0"/>
        <w:pageBreakBefore w:val="0"/>
        <w:widowControl w:val="0"/>
        <w:numPr>
          <w:ilvl w:val="0"/>
          <w:numId w:val="5"/>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000000" w:themeColor="text1"/>
          <w:kern w:val="0"/>
          <w:sz w:val="22"/>
          <w:szCs w:val="22"/>
          <w:lang w:val="en-US" w:eastAsia="zh-CN"/>
          <w14:textFill>
            <w14:solidFill>
              <w14:schemeClr w14:val="tx1"/>
            </w14:solidFill>
          </w14:textFill>
        </w:rPr>
        <w:t>每个位置上的货物</w:t>
      </w:r>
      <w:r>
        <w:rPr>
          <w:rFonts w:hint="eastAsia" w:ascii="仿宋" w:hAnsi="仿宋" w:eastAsia="仿宋" w:cs="仿宋"/>
          <w:color w:val="auto"/>
          <w:kern w:val="0"/>
          <w:sz w:val="22"/>
          <w:szCs w:val="22"/>
          <w:lang w:val="en-US" w:eastAsia="zh-CN"/>
        </w:rPr>
        <w:t>类别，在每次任务开始执行时都可能会发生随机变化，随机变化时各类别货物的数量保持不变。</w:t>
      </w:r>
    </w:p>
    <w:p w14:paraId="1B4442A0">
      <w:pPr>
        <w:keepNext w:val="0"/>
        <w:keepLines w:val="0"/>
        <w:pageBreakBefore w:val="0"/>
        <w:widowControl w:val="0"/>
        <w:numPr>
          <w:ilvl w:val="0"/>
          <w:numId w:val="5"/>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两个货物分类入口上方分类标识的排列，在每次任务执行时都会发生随机变化，随机变化产生并固定的时间为归集任务结束时。</w:t>
      </w:r>
    </w:p>
    <w:p w14:paraId="24BCBC35">
      <w:pPr>
        <w:spacing w:before="163" w:after="163"/>
        <w:ind w:firstLine="482" w:firstLineChars="20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（四）项目任务终止</w:t>
      </w:r>
    </w:p>
    <w:p w14:paraId="778D0D0D">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任务完成过程中发生以下情况，将导致当次任务的终止：</w:t>
      </w:r>
    </w:p>
    <w:p w14:paraId="793A96B8">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1.超过任务限时。</w:t>
      </w:r>
    </w:p>
    <w:p w14:paraId="57B4F95E">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2.任务过程中机器人规格超出要求。</w:t>
      </w:r>
    </w:p>
    <w:p w14:paraId="54CF73F9">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3.任务过程中机器人脱离作业平台。</w:t>
      </w:r>
    </w:p>
    <w:p w14:paraId="35A0F5B8">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bookmarkStart w:id="10" w:name="_Hlk181267546"/>
      <w:r>
        <w:rPr>
          <w:rFonts w:hint="eastAsia" w:ascii="仿宋" w:hAnsi="仿宋" w:eastAsia="仿宋" w:cs="仿宋"/>
          <w:color w:val="auto"/>
          <w:kern w:val="0"/>
          <w:sz w:val="22"/>
          <w:szCs w:val="22"/>
          <w:lang w:val="en-US" w:eastAsia="zh-CN"/>
        </w:rPr>
        <w:t>4.任务过程中机器人完全静止状态超过5秒钟。</w:t>
      </w:r>
    </w:p>
    <w:p w14:paraId="7C73E011">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5.选手自主结束。</w:t>
      </w:r>
    </w:p>
    <w:bookmarkEnd w:id="10"/>
    <w:p w14:paraId="7AFF5AA6">
      <w:pPr>
        <w:spacing w:before="163" w:after="163"/>
        <w:ind w:firstLine="482" w:firstLineChars="20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（五）任务相关时间</w:t>
      </w:r>
    </w:p>
    <w:p w14:paraId="31458519">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1.任务时长：指整个设计和运行过程的时长，选手需在此时长内完成搭建机器人、编写程序及完成任务等所有操作。各组别任务时长均为90分钟。</w:t>
      </w:r>
    </w:p>
    <w:p w14:paraId="530FCE0C">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2.任务限时：指机器人从启动到任务结束可用的最长时间，各组别任务限时为90秒。</w:t>
      </w:r>
    </w:p>
    <w:p w14:paraId="20608485">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3.任务耗时：指机器人从启动到任务结束实际所用的时间。</w:t>
      </w:r>
    </w:p>
    <w:p w14:paraId="31C893D8">
      <w:pPr>
        <w:spacing w:before="163" w:after="163"/>
        <w:ind w:firstLine="482" w:firstLineChars="20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（六）机器人规格要求</w:t>
      </w:r>
    </w:p>
    <w:p w14:paraId="76DCA1C7">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选手设计的机器人应符合以下规格：</w:t>
      </w:r>
    </w:p>
    <w:p w14:paraId="0937471B">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1.机器人的最大直径不得超过5米，机器尺寸以系统计算结果为准。</w:t>
      </w:r>
    </w:p>
    <w:p w14:paraId="28AF9B5F">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2.机器人重量要求为不超过10000，机器重量以系统计算结果为准。</w:t>
      </w:r>
    </w:p>
    <w:p w14:paraId="30ED5443">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3.机器人装配的虚拟摄像头组件数量不得超过2个。</w:t>
      </w:r>
    </w:p>
    <w:p w14:paraId="1BC66556">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bookmarkStart w:id="11" w:name="_Hlk181259265"/>
      <w:r>
        <w:rPr>
          <w:rFonts w:hint="eastAsia" w:ascii="仿宋" w:hAnsi="仿宋" w:eastAsia="仿宋" w:cs="仿宋"/>
          <w:color w:val="auto"/>
          <w:kern w:val="0"/>
          <w:sz w:val="22"/>
          <w:szCs w:val="22"/>
          <w:lang w:val="en-US" w:eastAsia="zh-CN"/>
        </w:rPr>
        <w:t>4.机器人所有组件的总数量不得超过 100 个，机器人形态规格不做统一要求。</w:t>
      </w:r>
    </w:p>
    <w:bookmarkEnd w:id="11"/>
    <w:p w14:paraId="252A434D">
      <w:pPr>
        <w:spacing w:before="163" w:after="163"/>
        <w:ind w:firstLine="482" w:firstLineChars="20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（七）机器人能量约定</w:t>
      </w:r>
    </w:p>
    <w:p w14:paraId="61649725">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机器人携带能量值为极大值99999。</w:t>
      </w:r>
    </w:p>
    <w:p w14:paraId="6B074CCB">
      <w:pPr>
        <w:spacing w:before="163" w:after="163"/>
        <w:ind w:firstLine="482" w:firstLineChars="20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（八）任务得分和排名</w:t>
      </w:r>
    </w:p>
    <w:p w14:paraId="1219E63C">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楷体" w:hAnsi="楷体" w:eastAsia="楷体" w:cs="楷体"/>
          <w:color w:val="auto"/>
          <w:kern w:val="0"/>
          <w:sz w:val="22"/>
          <w:szCs w:val="22"/>
          <w:lang w:val="en-US" w:eastAsia="zh-CN"/>
        </w:rPr>
      </w:pPr>
      <w:r>
        <w:rPr>
          <w:rFonts w:hint="eastAsia" w:ascii="楷体" w:hAnsi="楷体" w:eastAsia="楷体" w:cs="楷体"/>
          <w:color w:val="auto"/>
          <w:kern w:val="0"/>
          <w:sz w:val="22"/>
          <w:szCs w:val="22"/>
          <w:lang w:val="en-US" w:eastAsia="zh-CN"/>
        </w:rPr>
        <w:t>任务总分 = 货物归集得分 + 归集效率分 + 货物分类得分 + 特殊货物转移得分</w:t>
      </w:r>
    </w:p>
    <w:p w14:paraId="06A24139">
      <w:pPr>
        <w:spacing w:line="360" w:lineRule="auto"/>
        <w:ind w:firstLine="440" w:firstLineChars="200"/>
        <w:rPr>
          <w:rFonts w:hint="eastAsia" w:ascii="方正仿宋简体" w:hAnsi="方正仿宋简体" w:eastAsia="方正仿宋简体"/>
          <w:sz w:val="32"/>
          <w:szCs w:val="32"/>
        </w:rPr>
      </w:pPr>
      <w:r>
        <w:rPr>
          <w:rFonts w:hint="eastAsia" w:ascii="仿宋" w:hAnsi="仿宋" w:eastAsia="仿宋" w:cs="仿宋"/>
          <w:color w:val="auto"/>
          <w:kern w:val="0"/>
          <w:sz w:val="22"/>
          <w:szCs w:val="22"/>
          <w:lang w:val="en-US" w:eastAsia="zh-CN"/>
        </w:rPr>
        <w:t>每位选手在竞赛中有50次提交得分的机会，在任何形式的任务中止后均可提交得分，最终的得分为所有提交中的最高分。</w:t>
      </w:r>
      <w:bookmarkStart w:id="12" w:name="_Hlk183763636"/>
      <w:r>
        <w:rPr>
          <w:rFonts w:hint="eastAsia" w:ascii="仿宋" w:hAnsi="仿宋" w:eastAsia="仿宋" w:cs="仿宋"/>
          <w:color w:val="auto"/>
          <w:kern w:val="0"/>
          <w:sz w:val="22"/>
          <w:szCs w:val="22"/>
          <w:lang w:val="en-US" w:eastAsia="zh-CN"/>
        </w:rPr>
        <w:t>当出现最高得分相同时，以最高得分的提交时间先后区分，更早提交成绩的排名靠前，如提交时间也相同，则比较第2高的得分及提交时间，依此类推。</w:t>
      </w:r>
      <w:bookmarkEnd w:id="12"/>
      <w:bookmarkStart w:id="13" w:name="_Hlk181267947"/>
    </w:p>
    <w:bookmarkEnd w:id="13"/>
    <w:p w14:paraId="2BDEC6C5">
      <w:pPr>
        <w:spacing w:before="163" w:after="163"/>
        <w:ind w:firstLine="482" w:firstLineChars="200"/>
        <w:rPr>
          <w:rFonts w:hint="eastAsia" w:ascii="黑体" w:hAnsi="黑体" w:eastAsia="黑体" w:cs="黑体"/>
          <w:b/>
          <w:bCs/>
          <w:sz w:val="24"/>
          <w:szCs w:val="24"/>
          <w:lang w:val="en-US" w:eastAsia="zh-CN"/>
        </w:rPr>
      </w:pPr>
      <w:bookmarkStart w:id="14" w:name="_Hlk181268040"/>
      <w:r>
        <w:rPr>
          <w:rFonts w:hint="eastAsia" w:ascii="黑体" w:hAnsi="黑体" w:eastAsia="黑体" w:cs="黑体"/>
          <w:b/>
          <w:bCs/>
          <w:sz w:val="24"/>
          <w:szCs w:val="24"/>
          <w:lang w:val="en-US" w:eastAsia="zh-CN"/>
        </w:rPr>
        <w:t>（九）机器人行为规范</w:t>
      </w:r>
    </w:p>
    <w:p w14:paraId="33A4FF84">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440" w:firstLineChars="20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要求选手设计的机器人在运行时，全程在无人工干预的情况下自主完成挑战动作。</w:t>
      </w:r>
    </w:p>
    <w:p w14:paraId="223EC4D4">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jc w:val="left"/>
        <w:textAlignment w:val="auto"/>
        <w:rPr>
          <w:rFonts w:hint="eastAsia" w:ascii="仿宋" w:hAnsi="仿宋" w:eastAsia="仿宋" w:cs="仿宋"/>
          <w:color w:val="auto"/>
          <w:kern w:val="0"/>
          <w:sz w:val="22"/>
          <w:szCs w:val="22"/>
          <w:lang w:val="en-US" w:eastAsia="zh-CN"/>
        </w:rPr>
      </w:pPr>
    </w:p>
    <w:bookmarkEnd w:id="14"/>
    <w:p w14:paraId="19ACEEBE">
      <w:pPr>
        <w:numPr>
          <w:ilvl w:val="0"/>
          <w:numId w:val="4"/>
        </w:numPr>
        <w:spacing w:before="156" w:beforeLines="50" w:after="156" w:afterLines="50" w:line="360" w:lineRule="auto"/>
        <w:ind w:firstLine="562" w:firstLineChars="200"/>
        <w:outlineLvl w:val="0"/>
        <w:rPr>
          <w:rFonts w:hint="eastAsia" w:ascii="黑体" w:hAnsi="黑体" w:eastAsia="黑体" w:cs="黑体"/>
          <w:b/>
          <w:bCs/>
          <w:i w:val="0"/>
          <w:iCs w:val="0"/>
          <w:color w:val="auto"/>
          <w:kern w:val="2"/>
          <w:sz w:val="28"/>
          <w:szCs w:val="28"/>
          <w:lang w:val="en-US" w:eastAsia="zh-CN" w:bidi="ar-SA"/>
        </w:rPr>
      </w:pPr>
      <w:bookmarkStart w:id="15" w:name="_Toc444"/>
      <w:r>
        <w:rPr>
          <w:rFonts w:hint="eastAsia" w:ascii="黑体" w:hAnsi="黑体" w:eastAsia="黑体" w:cs="黑体"/>
          <w:b/>
          <w:bCs/>
          <w:i w:val="0"/>
          <w:iCs w:val="0"/>
          <w:color w:val="auto"/>
          <w:kern w:val="2"/>
          <w:sz w:val="28"/>
          <w:szCs w:val="28"/>
          <w:lang w:val="en-US" w:eastAsia="zh-CN" w:bidi="ar-SA"/>
        </w:rPr>
        <w:t>操作规范</w:t>
      </w:r>
      <w:bookmarkEnd w:id="15"/>
    </w:p>
    <w:p w14:paraId="7D394D3C">
      <w:pPr>
        <w:spacing w:before="163" w:after="163"/>
        <w:ind w:firstLine="482" w:firstLineChars="200"/>
        <w:rPr>
          <w:rFonts w:hint="eastAsia" w:ascii="黑体" w:hAnsi="黑体" w:eastAsia="黑体" w:cs="黑体"/>
          <w:b/>
          <w:bCs/>
          <w:sz w:val="24"/>
          <w:szCs w:val="24"/>
          <w:lang w:val="en-US" w:eastAsia="zh-CN"/>
        </w:rPr>
      </w:pPr>
      <w:bookmarkStart w:id="16" w:name="_Hlk183763818"/>
      <w:r>
        <w:rPr>
          <w:rFonts w:hint="eastAsia" w:ascii="黑体" w:hAnsi="黑体" w:eastAsia="黑体" w:cs="黑体"/>
          <w:b/>
          <w:bCs/>
          <w:sz w:val="24"/>
          <w:szCs w:val="24"/>
          <w:lang w:val="en-US" w:eastAsia="zh-CN"/>
        </w:rPr>
        <w:t>（一）活动平台约定</w:t>
      </w:r>
    </w:p>
    <w:p w14:paraId="1A550071">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统一使用组委会提供的在线仿真平台，选手需统一使用合规、有效的平台授权登陆。</w:t>
      </w:r>
    </w:p>
    <w:p w14:paraId="49FEBC74">
      <w:pPr>
        <w:spacing w:before="163" w:after="163"/>
        <w:ind w:firstLine="482" w:firstLineChars="20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（二）登入竞赛平台</w:t>
      </w:r>
    </w:p>
    <w:p w14:paraId="27F02CBE">
      <w:pPr>
        <w:spacing w:line="360" w:lineRule="auto"/>
        <w:ind w:firstLine="440" w:firstLineChars="200"/>
        <w:rPr>
          <w:rFonts w:hint="eastAsia" w:ascii="方正仿宋简体" w:hAnsi="方正仿宋简体" w:eastAsia="方正仿宋简体"/>
          <w:sz w:val="32"/>
          <w:szCs w:val="32"/>
        </w:rPr>
      </w:pPr>
      <w:r>
        <w:rPr>
          <w:rFonts w:hint="eastAsia" w:ascii="仿宋" w:hAnsi="仿宋" w:eastAsia="仿宋" w:cs="仿宋"/>
          <w:color w:val="auto"/>
          <w:kern w:val="0"/>
          <w:sz w:val="22"/>
          <w:szCs w:val="22"/>
          <w:lang w:val="en-US" w:eastAsia="zh-CN"/>
        </w:rPr>
        <w:t>启动竞赛平台，使用有效的授权用户名、密码，登入。在项目列表中选择对应组别的任务场地，无须选择机器人和控制程序，直接选择“进入场地”，进入任务运行环境。</w:t>
      </w:r>
    </w:p>
    <w:p w14:paraId="2F4EA83E">
      <w:pPr>
        <w:spacing w:before="163" w:after="163"/>
        <w:ind w:firstLine="482" w:firstLineChars="20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（三）设计机器人结构和程序及运行调试</w:t>
      </w:r>
    </w:p>
    <w:p w14:paraId="77990DCA">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在任务运行窗口中，进入“编辑机器人”或“编辑程序”，对系统提供的基本机器人结构和程序进行自主任意编辑，并进行任务调试及完成比赛任务。</w:t>
      </w:r>
    </w:p>
    <w:bookmarkEnd w:id="16"/>
    <w:p w14:paraId="45B2F239">
      <w:pPr>
        <w:jc w:val="center"/>
        <w:rPr>
          <w:rFonts w:hint="eastAsia" w:ascii="仿宋_GB2312" w:hAnsi="仿宋_GB2312" w:eastAsia="仿宋_GB2312" w:cs="仿宋_GB2312"/>
          <w:sz w:val="28"/>
          <w:szCs w:val="28"/>
        </w:rPr>
      </w:pPr>
      <w:r>
        <w:drawing>
          <wp:inline distT="0" distB="0" distL="0" distR="0">
            <wp:extent cx="4254500" cy="2503805"/>
            <wp:effectExtent l="0" t="0" r="12700" b="10795"/>
            <wp:docPr id="1494660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60936" name="图片 1"/>
                    <pic:cNvPicPr>
                      <a:picLocks noChangeAspect="1"/>
                    </pic:cNvPicPr>
                  </pic:nvPicPr>
                  <pic:blipFill>
                    <a:blip r:embed="rId22"/>
                    <a:srcRect b="10448"/>
                    <a:stretch>
                      <a:fillRect/>
                    </a:stretch>
                  </pic:blipFill>
                  <pic:spPr>
                    <a:xfrm>
                      <a:off x="0" y="0"/>
                      <a:ext cx="4254500" cy="2503805"/>
                    </a:xfrm>
                    <a:prstGeom prst="rect">
                      <a:avLst/>
                    </a:prstGeom>
                  </pic:spPr>
                </pic:pic>
              </a:graphicData>
            </a:graphic>
          </wp:inline>
        </w:drawing>
      </w:r>
    </w:p>
    <w:p w14:paraId="7D0347A6">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firstLine="440" w:firstLineChars="200"/>
        <w:jc w:val="center"/>
        <w:textAlignment w:val="auto"/>
        <w:rPr>
          <w:rFonts w:hint="eastAsia" w:ascii="楷体" w:hAnsi="楷体" w:eastAsia="楷体" w:cs="楷体"/>
          <w:color w:val="auto"/>
          <w:kern w:val="0"/>
          <w:sz w:val="22"/>
          <w:szCs w:val="22"/>
          <w:lang w:val="en-US" w:eastAsia="zh-CN"/>
        </w:rPr>
      </w:pPr>
      <w:r>
        <w:rPr>
          <w:rFonts w:hint="eastAsia" w:ascii="楷体" w:hAnsi="楷体" w:eastAsia="楷体" w:cs="楷体"/>
          <w:color w:val="auto"/>
          <w:kern w:val="0"/>
          <w:sz w:val="22"/>
          <w:szCs w:val="22"/>
          <w:lang w:val="en-US" w:eastAsia="zh-CN"/>
        </w:rPr>
        <w:t>图7.设计、调试、运行示意图</w:t>
      </w:r>
    </w:p>
    <w:p w14:paraId="23908702">
      <w:pPr>
        <w:jc w:val="center"/>
        <w:rPr>
          <w:rFonts w:hint="eastAsia" w:ascii="仿宋_GB2312" w:hAnsi="仿宋_GB2312" w:eastAsia="仿宋_GB2312" w:cs="仿宋_GB2312"/>
          <w:kern w:val="0"/>
          <w:sz w:val="24"/>
        </w:rPr>
      </w:pPr>
      <w:r>
        <w:rPr>
          <w:rFonts w:hint="eastAsia" w:ascii="仿宋_GB2312" w:hAnsi="仿宋_GB2312" w:eastAsia="仿宋_GB2312" w:cs="仿宋_GB2312"/>
        </w:rPr>
        <w:drawing>
          <wp:inline distT="0" distB="0" distL="114300" distR="114300">
            <wp:extent cx="4298950" cy="2520315"/>
            <wp:effectExtent l="0" t="0" r="13970"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3"/>
                    <a:stretch>
                      <a:fillRect/>
                    </a:stretch>
                  </pic:blipFill>
                  <pic:spPr>
                    <a:xfrm>
                      <a:off x="0" y="0"/>
                      <a:ext cx="4298950" cy="2520315"/>
                    </a:xfrm>
                    <a:prstGeom prst="rect">
                      <a:avLst/>
                    </a:prstGeom>
                    <a:noFill/>
                    <a:ln>
                      <a:noFill/>
                    </a:ln>
                  </pic:spPr>
                </pic:pic>
              </a:graphicData>
            </a:graphic>
          </wp:inline>
        </w:drawing>
      </w:r>
    </w:p>
    <w:p w14:paraId="7A98116C">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firstLine="440" w:firstLineChars="200"/>
        <w:jc w:val="center"/>
        <w:textAlignment w:val="auto"/>
        <w:rPr>
          <w:rFonts w:hint="eastAsia" w:ascii="楷体" w:hAnsi="楷体" w:eastAsia="楷体" w:cs="楷体"/>
          <w:color w:val="auto"/>
          <w:kern w:val="0"/>
          <w:sz w:val="22"/>
          <w:szCs w:val="22"/>
          <w:lang w:val="en-US" w:eastAsia="zh-CN"/>
        </w:rPr>
      </w:pPr>
      <w:r>
        <w:rPr>
          <w:rFonts w:hint="eastAsia" w:ascii="楷体" w:hAnsi="楷体" w:eastAsia="楷体" w:cs="楷体"/>
          <w:color w:val="auto"/>
          <w:kern w:val="0"/>
          <w:sz w:val="22"/>
          <w:szCs w:val="22"/>
          <w:lang w:val="en-US" w:eastAsia="zh-CN"/>
        </w:rPr>
        <w:t>图8.机器人结构设计图示</w:t>
      </w:r>
    </w:p>
    <w:p w14:paraId="1A8E839F">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firstLine="440" w:firstLineChars="200"/>
        <w:jc w:val="center"/>
        <w:textAlignment w:val="auto"/>
        <w:rPr>
          <w:rFonts w:hint="eastAsia" w:ascii="楷体" w:hAnsi="楷体" w:eastAsia="楷体" w:cs="楷体"/>
          <w:color w:val="auto"/>
          <w:kern w:val="0"/>
          <w:sz w:val="22"/>
          <w:szCs w:val="22"/>
          <w:lang w:val="en-US" w:eastAsia="zh-CN"/>
        </w:rPr>
      </w:pPr>
    </w:p>
    <w:p w14:paraId="253FBF8A">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240" w:lineRule="auto"/>
        <w:ind w:firstLine="440" w:firstLineChars="200"/>
        <w:jc w:val="center"/>
        <w:textAlignment w:val="auto"/>
        <w:rPr>
          <w:rFonts w:hint="eastAsia" w:ascii="楷体" w:hAnsi="楷体" w:eastAsia="楷体" w:cs="楷体"/>
          <w:color w:val="auto"/>
          <w:kern w:val="0"/>
          <w:sz w:val="22"/>
          <w:szCs w:val="22"/>
          <w:lang w:val="en-US" w:eastAsia="zh-CN"/>
        </w:rPr>
      </w:pPr>
    </w:p>
    <w:p w14:paraId="36E147D5">
      <w:pPr>
        <w:jc w:val="center"/>
        <w:rPr>
          <w:rFonts w:hint="eastAsia" w:ascii="仿宋_GB2312" w:hAnsi="仿宋_GB2312" w:eastAsia="仿宋_GB2312" w:cs="仿宋_GB2312"/>
          <w:kern w:val="0"/>
          <w:sz w:val="24"/>
        </w:rPr>
      </w:pPr>
      <w:r>
        <w:rPr>
          <w:rFonts w:hint="eastAsia" w:ascii="仿宋_GB2312" w:hAnsi="仿宋_GB2312" w:eastAsia="仿宋_GB2312" w:cs="仿宋_GB2312"/>
        </w:rPr>
        <w:drawing>
          <wp:inline distT="0" distB="0" distL="114300" distR="114300">
            <wp:extent cx="4298950" cy="2523490"/>
            <wp:effectExtent l="0" t="0" r="13970"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4"/>
                    <a:stretch>
                      <a:fillRect/>
                    </a:stretch>
                  </pic:blipFill>
                  <pic:spPr>
                    <a:xfrm>
                      <a:off x="0" y="0"/>
                      <a:ext cx="4298950" cy="2523490"/>
                    </a:xfrm>
                    <a:prstGeom prst="rect">
                      <a:avLst/>
                    </a:prstGeom>
                    <a:noFill/>
                    <a:ln>
                      <a:noFill/>
                    </a:ln>
                  </pic:spPr>
                </pic:pic>
              </a:graphicData>
            </a:graphic>
          </wp:inline>
        </w:drawing>
      </w:r>
    </w:p>
    <w:p w14:paraId="7B8D89EC">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440" w:firstLineChars="200"/>
        <w:jc w:val="center"/>
        <w:textAlignment w:val="auto"/>
        <w:rPr>
          <w:rFonts w:hint="eastAsia" w:ascii="楷体" w:hAnsi="楷体" w:eastAsia="楷体" w:cs="楷体"/>
          <w:color w:val="auto"/>
          <w:kern w:val="0"/>
          <w:sz w:val="22"/>
          <w:szCs w:val="22"/>
          <w:lang w:val="en-US" w:eastAsia="zh-CN"/>
        </w:rPr>
      </w:pPr>
      <w:r>
        <w:rPr>
          <w:rFonts w:hint="eastAsia" w:ascii="楷体" w:hAnsi="楷体" w:eastAsia="楷体" w:cs="楷体"/>
          <w:color w:val="auto"/>
          <w:kern w:val="0"/>
          <w:sz w:val="22"/>
          <w:szCs w:val="22"/>
          <w:lang w:val="en-US" w:eastAsia="zh-CN"/>
        </w:rPr>
        <w:t>图9.程序设计图示</w:t>
      </w:r>
    </w:p>
    <w:p w14:paraId="407B7F0A">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440" w:firstLineChars="200"/>
        <w:jc w:val="center"/>
        <w:textAlignment w:val="auto"/>
        <w:rPr>
          <w:rFonts w:hint="eastAsia" w:ascii="楷体" w:hAnsi="楷体" w:eastAsia="楷体" w:cs="楷体"/>
          <w:color w:val="auto"/>
          <w:kern w:val="0"/>
          <w:sz w:val="22"/>
          <w:szCs w:val="22"/>
          <w:lang w:val="en-US" w:eastAsia="zh-CN"/>
        </w:rPr>
      </w:pPr>
    </w:p>
    <w:p w14:paraId="252D4E35">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440" w:firstLineChars="200"/>
        <w:jc w:val="center"/>
        <w:textAlignment w:val="auto"/>
        <w:rPr>
          <w:rFonts w:hint="eastAsia" w:ascii="楷体" w:hAnsi="楷体" w:eastAsia="楷体" w:cs="楷体"/>
          <w:color w:val="auto"/>
          <w:kern w:val="0"/>
          <w:sz w:val="22"/>
          <w:szCs w:val="22"/>
          <w:lang w:val="en-US" w:eastAsia="zh-CN"/>
        </w:rPr>
      </w:pPr>
    </w:p>
    <w:p w14:paraId="5E21622D">
      <w:pPr>
        <w:spacing w:before="163" w:after="163"/>
        <w:ind w:firstLine="482" w:firstLineChars="20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（四）成绩提交</w:t>
      </w:r>
    </w:p>
    <w:p w14:paraId="41C03B7A">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bookmarkStart w:id="17" w:name="_Hlk183763871"/>
      <w:r>
        <w:rPr>
          <w:rFonts w:hint="eastAsia" w:ascii="仿宋" w:hAnsi="仿宋" w:eastAsia="仿宋" w:cs="仿宋"/>
          <w:color w:val="auto"/>
          <w:kern w:val="0"/>
          <w:sz w:val="22"/>
          <w:szCs w:val="22"/>
          <w:lang w:val="en-US" w:eastAsia="zh-CN"/>
        </w:rPr>
        <w:t>任务完成时系统自动显示本次得分。</w:t>
      </w:r>
    </w:p>
    <w:p w14:paraId="06B69D14">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选手需要提交本次任务运行成绩时，点击</w:t>
      </w:r>
      <w:r>
        <w:rPr>
          <w:rFonts w:hint="eastAsia" w:ascii="楷体" w:hAnsi="楷体" w:eastAsia="楷体" w:cs="楷体"/>
          <w:b/>
          <w:bCs/>
          <w:color w:val="auto"/>
          <w:kern w:val="0"/>
          <w:sz w:val="22"/>
          <w:szCs w:val="22"/>
          <w:lang w:val="en-US" w:eastAsia="zh-CN"/>
        </w:rPr>
        <w:t>“提交成绩”</w:t>
      </w:r>
      <w:r>
        <w:rPr>
          <w:rFonts w:hint="eastAsia" w:ascii="仿宋" w:hAnsi="仿宋" w:eastAsia="仿宋" w:cs="仿宋"/>
          <w:color w:val="auto"/>
          <w:kern w:val="0"/>
          <w:sz w:val="22"/>
          <w:szCs w:val="22"/>
          <w:lang w:val="en-US" w:eastAsia="zh-CN"/>
        </w:rPr>
        <w:t>，提交后，可提交的次数将会减1，当提交次数为0时不能再提交成绩。不需要提交成绩时，可点击“返回”。</w:t>
      </w:r>
      <w:bookmarkEnd w:id="17"/>
    </w:p>
    <w:p w14:paraId="26B4AF01">
      <w:pPr>
        <w:jc w:val="center"/>
        <w:rPr>
          <w:rFonts w:hint="eastAsia" w:ascii="仿宋_GB2312" w:hAnsi="仿宋_GB2312" w:eastAsia="仿宋_GB2312" w:cs="仿宋_GB2312"/>
          <w:sz w:val="28"/>
          <w:szCs w:val="28"/>
        </w:rPr>
      </w:pPr>
      <w:r>
        <w:rPr>
          <w:rFonts w:hint="eastAsia" w:ascii="仿宋_GB2312" w:hAnsi="仿宋_GB2312" w:eastAsia="仿宋_GB2312" w:cs="仿宋_GB2312"/>
        </w:rPr>
        <w:drawing>
          <wp:inline distT="0" distB="0" distL="0" distR="0">
            <wp:extent cx="4457065" cy="2921000"/>
            <wp:effectExtent l="0" t="0" r="8255" b="5080"/>
            <wp:docPr id="1180822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22140" name="图片 1"/>
                    <pic:cNvPicPr>
                      <a:picLocks noChangeAspect="1" noChangeArrowheads="1"/>
                    </pic:cNvPicPr>
                  </pic:nvPicPr>
                  <pic:blipFill>
                    <a:blip r:embed="rId25"/>
                    <a:srcRect t="5639" b="5639"/>
                    <a:stretch>
                      <a:fillRect/>
                    </a:stretch>
                  </pic:blipFill>
                  <pic:spPr>
                    <a:xfrm>
                      <a:off x="0" y="0"/>
                      <a:ext cx="4457065" cy="2921000"/>
                    </a:xfrm>
                    <a:prstGeom prst="rect">
                      <a:avLst/>
                    </a:prstGeom>
                    <a:noFill/>
                    <a:ln>
                      <a:noFill/>
                    </a:ln>
                  </pic:spPr>
                </pic:pic>
              </a:graphicData>
            </a:graphic>
          </wp:inline>
        </w:drawing>
      </w:r>
    </w:p>
    <w:p w14:paraId="7CAA8FAD">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440" w:firstLineChars="200"/>
        <w:jc w:val="center"/>
        <w:textAlignment w:val="auto"/>
        <w:rPr>
          <w:rFonts w:hint="eastAsia" w:ascii="楷体" w:hAnsi="楷体" w:eastAsia="楷体" w:cs="楷体"/>
          <w:color w:val="auto"/>
          <w:kern w:val="0"/>
          <w:sz w:val="22"/>
          <w:szCs w:val="22"/>
          <w:lang w:val="en-US" w:eastAsia="zh-CN"/>
        </w:rPr>
      </w:pPr>
      <w:r>
        <w:rPr>
          <w:rFonts w:hint="eastAsia" w:ascii="楷体" w:hAnsi="楷体" w:eastAsia="楷体" w:cs="楷体"/>
          <w:color w:val="auto"/>
          <w:kern w:val="0"/>
          <w:sz w:val="22"/>
          <w:szCs w:val="22"/>
          <w:lang w:val="en-US" w:eastAsia="zh-CN"/>
        </w:rPr>
        <w:t>图10.成绩提交示意</w:t>
      </w:r>
    </w:p>
    <w:p w14:paraId="3656E9A4">
      <w:pPr>
        <w:jc w:val="center"/>
        <w:rPr>
          <w:rFonts w:hint="eastAsia" w:ascii="黑体" w:hAnsi="黑体" w:eastAsia="黑体" w:cs="宋体"/>
          <w:kern w:val="0"/>
          <w:szCs w:val="21"/>
        </w:rPr>
      </w:pPr>
    </w:p>
    <w:p w14:paraId="7FF24856">
      <w:pPr>
        <w:spacing w:before="163" w:after="163"/>
        <w:ind w:firstLine="482" w:firstLineChars="20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（五）虚拟仿真机器人 (未来工厂赛题）电脑要求</w:t>
      </w:r>
    </w:p>
    <w:p w14:paraId="52A40034">
      <w:pPr>
        <w:ind w:firstLine="442" w:firstLineChars="200"/>
        <w:rPr>
          <w:rFonts w:hint="eastAsia" w:ascii="黑体" w:hAnsi="黑体" w:eastAsia="黑体" w:cs="黑体"/>
          <w:b/>
          <w:bCs/>
          <w:i w:val="0"/>
          <w:iCs w:val="0"/>
          <w:color w:val="auto"/>
          <w:kern w:val="2"/>
          <w:sz w:val="24"/>
          <w:szCs w:val="24"/>
          <w:lang w:val="en-US" w:eastAsia="zh-CN" w:bidi="ar-SA"/>
        </w:rPr>
      </w:pPr>
      <w:r>
        <w:rPr>
          <w:rFonts w:hint="eastAsia" w:ascii="仿宋" w:hAnsi="仿宋" w:eastAsia="仿宋" w:cs="仿宋"/>
          <w:b/>
          <w:bCs/>
          <w:color w:val="auto"/>
          <w:kern w:val="0"/>
          <w:sz w:val="22"/>
          <w:szCs w:val="22"/>
          <w:lang w:val="en-US" w:eastAsia="zh-CN"/>
        </w:rPr>
        <w:t>选手自备计算机，品牌不限，推荐配置如下：</w:t>
      </w:r>
    </w:p>
    <w:p w14:paraId="0C12F57D">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楷体" w:hAnsi="楷体" w:eastAsia="楷体" w:cs="楷体"/>
          <w:color w:val="auto"/>
          <w:kern w:val="0"/>
          <w:sz w:val="22"/>
          <w:szCs w:val="22"/>
          <w:lang w:val="en-US" w:eastAsia="zh-CN"/>
        </w:rPr>
      </w:pPr>
      <w:r>
        <w:rPr>
          <w:rFonts w:hint="eastAsia" w:ascii="楷体" w:hAnsi="楷体" w:eastAsia="楷体" w:cs="楷体"/>
          <w:color w:val="auto"/>
          <w:kern w:val="0"/>
          <w:sz w:val="22"/>
          <w:szCs w:val="22"/>
          <w:lang w:val="en-US" w:eastAsia="zh-CN"/>
        </w:rPr>
        <w:t>1. 软件环境</w:t>
      </w:r>
    </w:p>
    <w:p w14:paraId="69585EB7">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880" w:firstLineChars="40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操作系统：windows7 SP1及以上操作系统。</w:t>
      </w:r>
    </w:p>
    <w:p w14:paraId="714028A3">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880" w:firstLineChars="40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竞赛平台：虚拟机器人仿真软件。</w:t>
      </w:r>
    </w:p>
    <w:p w14:paraId="212D92A6">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880" w:firstLineChars="40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活动网页：</w:t>
      </w:r>
      <w:r>
        <w:rPr>
          <w:rFonts w:hint="eastAsia" w:ascii="仿宋" w:hAnsi="仿宋" w:eastAsia="仿宋" w:cs="仿宋"/>
          <w:color w:val="auto"/>
          <w:kern w:val="0"/>
          <w:sz w:val="22"/>
          <w:szCs w:val="22"/>
          <w:lang w:val="en-US" w:eastAsia="zh-CN"/>
        </w:rPr>
        <w:fldChar w:fldCharType="begin"/>
      </w:r>
      <w:r>
        <w:rPr>
          <w:rFonts w:hint="eastAsia" w:ascii="仿宋" w:hAnsi="仿宋" w:eastAsia="仿宋" w:cs="仿宋"/>
          <w:color w:val="auto"/>
          <w:kern w:val="0"/>
          <w:sz w:val="22"/>
          <w:szCs w:val="22"/>
          <w:lang w:val="en-US" w:eastAsia="zh-CN"/>
        </w:rPr>
        <w:instrText xml:space="preserve"> HYPERLINK "http://www.irobotq.com/25DCIC" </w:instrText>
      </w:r>
      <w:r>
        <w:rPr>
          <w:rFonts w:hint="eastAsia" w:ascii="仿宋" w:hAnsi="仿宋" w:eastAsia="仿宋" w:cs="仿宋"/>
          <w:color w:val="auto"/>
          <w:kern w:val="0"/>
          <w:sz w:val="22"/>
          <w:szCs w:val="22"/>
          <w:lang w:val="en-US" w:eastAsia="zh-CN"/>
        </w:rPr>
        <w:fldChar w:fldCharType="separate"/>
      </w:r>
      <w:r>
        <w:rPr>
          <w:rStyle w:val="24"/>
          <w:rFonts w:hint="eastAsia" w:ascii="仿宋" w:hAnsi="仿宋" w:eastAsia="仿宋" w:cs="仿宋"/>
          <w:kern w:val="0"/>
          <w:sz w:val="22"/>
          <w:szCs w:val="22"/>
          <w:lang w:val="en-US" w:eastAsia="zh-CN"/>
        </w:rPr>
        <w:t>www.irobotq.com/25</w:t>
      </w:r>
      <w:r>
        <w:rPr>
          <w:rFonts w:hint="eastAsia" w:ascii="仿宋" w:hAnsi="仿宋" w:eastAsia="仿宋" w:cs="仿宋"/>
          <w:color w:val="auto"/>
          <w:kern w:val="0"/>
          <w:sz w:val="22"/>
          <w:szCs w:val="22"/>
          <w:lang w:val="en-US" w:eastAsia="zh-CN"/>
        </w:rPr>
        <w:t>dcic</w:t>
      </w:r>
      <w:r>
        <w:rPr>
          <w:rFonts w:hint="eastAsia" w:ascii="仿宋" w:hAnsi="仿宋" w:eastAsia="仿宋" w:cs="仿宋"/>
          <w:color w:val="auto"/>
          <w:kern w:val="0"/>
          <w:sz w:val="22"/>
          <w:szCs w:val="22"/>
          <w:lang w:val="en-US" w:eastAsia="zh-CN"/>
        </w:rPr>
        <w:fldChar w:fldCharType="end"/>
      </w:r>
    </w:p>
    <w:p w14:paraId="30F514CE">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楷体" w:hAnsi="楷体" w:eastAsia="楷体" w:cs="楷体"/>
          <w:color w:val="auto"/>
          <w:kern w:val="0"/>
          <w:sz w:val="22"/>
          <w:szCs w:val="22"/>
          <w:lang w:val="en-US" w:eastAsia="zh-CN"/>
        </w:rPr>
      </w:pPr>
      <w:r>
        <w:rPr>
          <w:rFonts w:hint="eastAsia" w:ascii="楷体" w:hAnsi="楷体" w:eastAsia="楷体" w:cs="楷体"/>
          <w:color w:val="auto"/>
          <w:kern w:val="0"/>
          <w:sz w:val="22"/>
          <w:szCs w:val="22"/>
          <w:lang w:val="en-US" w:eastAsia="zh-CN"/>
        </w:rPr>
        <w:t>2. 硬件环境（电脑推荐配置）</w:t>
      </w:r>
    </w:p>
    <w:p w14:paraId="5DD3BF8C">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880" w:firstLineChars="400"/>
        <w:jc w:val="both"/>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CPU：双核以上CPU。</w:t>
      </w:r>
    </w:p>
    <w:p w14:paraId="01F7A064">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880" w:firstLineChars="40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内存：2G以上内存。</w:t>
      </w:r>
    </w:p>
    <w:p w14:paraId="4A4DC2A6">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880" w:firstLineChars="40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显卡：集显、核显、独显均可。（需配备支持3D加速）</w:t>
      </w:r>
    </w:p>
    <w:p w14:paraId="3E2BA8EC">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880" w:firstLineChars="40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更多参数配置要求以实际测试能流畅运行竞赛系统为参照。</w:t>
      </w:r>
    </w:p>
    <w:p w14:paraId="386C35FB">
      <w:pPr>
        <w:spacing w:before="163" w:after="163"/>
        <w:ind w:firstLine="482" w:firstLineChars="20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（六）故障处理</w:t>
      </w:r>
    </w:p>
    <w:p w14:paraId="3E86C675">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如活动中计算机等活动环境中途出现故障（网络中断或死机等），选手可重新启动计算机或更换电脑后继续活动，之前的活动信息（机器人、控制程序和已提交过的成绩）将在一定时间内给予保留。</w:t>
      </w:r>
    </w:p>
    <w:p w14:paraId="71E2B92B">
      <w:pPr>
        <w:ind w:firstLine="482"/>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其它赛事组织工作以组委会通知为准。</w:t>
      </w:r>
      <w:bookmarkStart w:id="18" w:name="_Toc124369932"/>
    </w:p>
    <w:p w14:paraId="7FACCD65">
      <w:pPr>
        <w:ind w:firstLine="482"/>
        <w:rPr>
          <w:rFonts w:hint="eastAsia" w:ascii="仿宋" w:hAnsi="仿宋" w:eastAsia="仿宋" w:cs="仿宋"/>
          <w:color w:val="auto"/>
          <w:kern w:val="0"/>
          <w:sz w:val="22"/>
          <w:szCs w:val="22"/>
          <w:lang w:val="en-US" w:eastAsia="zh-CN"/>
        </w:rPr>
      </w:pPr>
    </w:p>
    <w:p w14:paraId="6AF301EB">
      <w:pPr>
        <w:spacing w:before="163" w:after="163"/>
        <w:ind w:firstLine="482" w:firstLineChars="20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（七）得分参照表</w:t>
      </w:r>
      <w:bookmarkEnd w:id="18"/>
    </w:p>
    <w:tbl>
      <w:tblPr>
        <w:tblStyle w:val="20"/>
        <w:tblpPr w:leftFromText="180" w:rightFromText="180" w:vertAnchor="text" w:horzAnchor="page" w:tblpX="1922" w:tblpY="123"/>
        <w:tblW w:w="8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4572"/>
        <w:gridCol w:w="2079"/>
      </w:tblGrid>
      <w:tr w14:paraId="394B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289" w:type="dxa"/>
            <w:gridSpan w:val="3"/>
            <w:vAlign w:val="center"/>
          </w:tcPr>
          <w:p w14:paraId="459B15A3">
            <w:pPr>
              <w:ind w:firstLine="0" w:firstLineChars="0"/>
              <w:jc w:val="center"/>
              <w:rPr>
                <w:b/>
                <w:bCs/>
                <w:color w:val="auto"/>
              </w:rPr>
            </w:pPr>
            <w:r>
              <w:rPr>
                <w:rFonts w:hint="eastAsia"/>
                <w:b/>
                <w:bCs/>
                <w:color w:val="auto"/>
                <w:lang w:val="en-US" w:eastAsia="zh-CN"/>
              </w:rPr>
              <w:t>小学初中高中（中职）</w:t>
            </w:r>
            <w:r>
              <w:rPr>
                <w:rFonts w:hint="eastAsia"/>
                <w:b/>
                <w:bCs/>
                <w:color w:val="auto"/>
              </w:rPr>
              <w:t>得分表</w:t>
            </w:r>
          </w:p>
        </w:tc>
      </w:tr>
      <w:tr w14:paraId="08CF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638" w:type="dxa"/>
            <w:vAlign w:val="center"/>
          </w:tcPr>
          <w:p w14:paraId="064AB2B1">
            <w:pPr>
              <w:pStyle w:val="9"/>
              <w:jc w:val="center"/>
              <w:outlineLvl w:val="5"/>
              <w:rPr>
                <w:b/>
                <w:bCs/>
                <w:color w:val="auto"/>
              </w:rPr>
            </w:pPr>
            <w:r>
              <w:rPr>
                <w:rFonts w:hint="eastAsia"/>
                <w:b/>
                <w:bCs/>
                <w:color w:val="auto"/>
              </w:rPr>
              <w:t>任务</w:t>
            </w:r>
          </w:p>
        </w:tc>
        <w:tc>
          <w:tcPr>
            <w:tcW w:w="4572" w:type="dxa"/>
            <w:vAlign w:val="center"/>
          </w:tcPr>
          <w:p w14:paraId="0D7E9C77">
            <w:pPr>
              <w:pStyle w:val="9"/>
              <w:jc w:val="center"/>
              <w:outlineLvl w:val="5"/>
              <w:rPr>
                <w:b/>
                <w:bCs/>
                <w:color w:val="auto"/>
              </w:rPr>
            </w:pPr>
            <w:r>
              <w:rPr>
                <w:rFonts w:hint="eastAsia"/>
                <w:b/>
                <w:bCs/>
                <w:color w:val="auto"/>
              </w:rPr>
              <w:t>描述</w:t>
            </w:r>
          </w:p>
        </w:tc>
        <w:tc>
          <w:tcPr>
            <w:tcW w:w="2079" w:type="dxa"/>
            <w:vAlign w:val="center"/>
          </w:tcPr>
          <w:p w14:paraId="734C5AF5">
            <w:pPr>
              <w:pStyle w:val="9"/>
              <w:jc w:val="center"/>
              <w:outlineLvl w:val="5"/>
              <w:rPr>
                <w:b/>
                <w:bCs/>
                <w:color w:val="auto"/>
              </w:rPr>
            </w:pPr>
            <w:r>
              <w:rPr>
                <w:rFonts w:hint="eastAsia"/>
                <w:b/>
                <w:bCs/>
                <w:color w:val="auto"/>
              </w:rPr>
              <w:t>最高分</w:t>
            </w:r>
          </w:p>
        </w:tc>
      </w:tr>
      <w:tr w14:paraId="1DAE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638" w:type="dxa"/>
            <w:vAlign w:val="center"/>
          </w:tcPr>
          <w:p w14:paraId="657B57A3">
            <w:pPr>
              <w:pStyle w:val="9"/>
              <w:jc w:val="center"/>
              <w:outlineLvl w:val="5"/>
              <w:rPr>
                <w:color w:val="auto"/>
              </w:rPr>
            </w:pPr>
            <w:r>
              <w:rPr>
                <w:rFonts w:hint="eastAsia" w:ascii="楷体" w:hAnsi="楷体" w:eastAsia="楷体" w:cs="楷体"/>
                <w:color w:val="auto"/>
                <w:kern w:val="0"/>
                <w:sz w:val="22"/>
                <w:szCs w:val="22"/>
                <w:lang w:val="en-US" w:eastAsia="zh-CN"/>
              </w:rPr>
              <w:t>货物归集</w:t>
            </w:r>
          </w:p>
        </w:tc>
        <w:tc>
          <w:tcPr>
            <w:tcW w:w="4572" w:type="dxa"/>
            <w:vAlign w:val="center"/>
          </w:tcPr>
          <w:p w14:paraId="0D9F5CD9">
            <w:pPr>
              <w:pStyle w:val="9"/>
              <w:jc w:val="center"/>
              <w:outlineLvl w:val="5"/>
              <w:rPr>
                <w:color w:val="auto"/>
              </w:rPr>
            </w:pPr>
            <w:r>
              <w:rPr>
                <w:rFonts w:hint="eastAsia"/>
                <w:color w:val="auto"/>
              </w:rPr>
              <w:t>20分/个</w:t>
            </w:r>
          </w:p>
        </w:tc>
        <w:tc>
          <w:tcPr>
            <w:tcW w:w="2079" w:type="dxa"/>
            <w:vAlign w:val="center"/>
          </w:tcPr>
          <w:p w14:paraId="5C8DCF08">
            <w:pPr>
              <w:pStyle w:val="9"/>
              <w:jc w:val="center"/>
              <w:outlineLvl w:val="5"/>
              <w:rPr>
                <w:rFonts w:hint="default" w:eastAsia="宋体"/>
                <w:color w:val="auto"/>
                <w:lang w:val="en-US" w:eastAsia="zh-CN"/>
              </w:rPr>
            </w:pPr>
            <w:r>
              <w:rPr>
                <w:rFonts w:hint="eastAsia"/>
                <w:color w:val="auto"/>
                <w:lang w:val="en-US" w:eastAsia="zh-CN"/>
              </w:rPr>
              <w:t>20分*N</w:t>
            </w:r>
          </w:p>
        </w:tc>
      </w:tr>
      <w:tr w14:paraId="3CC87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638" w:type="dxa"/>
            <w:shd w:val="clear" w:color="auto" w:fill="auto"/>
            <w:vAlign w:val="center"/>
          </w:tcPr>
          <w:p w14:paraId="180F6387">
            <w:pPr>
              <w:pStyle w:val="9"/>
              <w:ind w:firstLine="0" w:firstLineChars="0"/>
              <w:jc w:val="center"/>
              <w:outlineLvl w:val="5"/>
              <w:rPr>
                <w:rFonts w:hint="eastAsia" w:ascii="Times New Roman" w:hAnsi="Times New Roman" w:eastAsia="宋体" w:cs="Times New Roman"/>
                <w:color w:val="auto"/>
                <w:kern w:val="2"/>
                <w:sz w:val="21"/>
                <w:szCs w:val="24"/>
                <w:lang w:val="en-US" w:eastAsia="zh-CN" w:bidi="ar-SA"/>
              </w:rPr>
            </w:pPr>
            <w:r>
              <w:rPr>
                <w:rFonts w:hint="eastAsia" w:ascii="楷体" w:hAnsi="楷体" w:eastAsia="楷体" w:cs="楷体"/>
                <w:color w:val="auto"/>
                <w:kern w:val="0"/>
                <w:sz w:val="22"/>
                <w:szCs w:val="22"/>
                <w:lang w:val="en-US" w:eastAsia="zh-CN"/>
              </w:rPr>
              <w:t>归集效率分</w:t>
            </w:r>
          </w:p>
        </w:tc>
        <w:tc>
          <w:tcPr>
            <w:tcW w:w="4572" w:type="dxa"/>
            <w:shd w:val="clear" w:color="auto" w:fill="auto"/>
            <w:vAlign w:val="center"/>
          </w:tcPr>
          <w:p w14:paraId="5DA27DA5">
            <w:pPr>
              <w:pStyle w:val="9"/>
              <w:ind w:firstLine="0" w:firstLineChars="0"/>
              <w:jc w:val="center"/>
              <w:outlineLvl w:val="5"/>
              <w:rPr>
                <w:rFonts w:hint="default" w:ascii="Times New Roman" w:hAnsi="Times New Roman" w:eastAsia="宋体" w:cs="Times New Roman"/>
                <w:color w:val="auto"/>
                <w:kern w:val="2"/>
                <w:sz w:val="21"/>
                <w:szCs w:val="24"/>
                <w:lang w:val="en-US" w:eastAsia="zh-CN" w:bidi="ar-SA"/>
              </w:rPr>
            </w:pPr>
            <w:r>
              <w:rPr>
                <w:rFonts w:hint="eastAsia" w:ascii="楷体" w:hAnsi="楷体" w:eastAsia="楷体" w:cs="楷体"/>
                <w:color w:val="auto"/>
                <w:kern w:val="0"/>
                <w:sz w:val="22"/>
                <w:szCs w:val="22"/>
                <w:lang w:val="en-US" w:eastAsia="zh-CN"/>
              </w:rPr>
              <w:t>任务限时90秒减去归集耗时</w:t>
            </w:r>
          </w:p>
        </w:tc>
        <w:tc>
          <w:tcPr>
            <w:tcW w:w="2079" w:type="dxa"/>
            <w:shd w:val="clear" w:color="auto" w:fill="auto"/>
            <w:vAlign w:val="center"/>
          </w:tcPr>
          <w:p w14:paraId="6B24C1F5">
            <w:pPr>
              <w:pStyle w:val="9"/>
              <w:ind w:firstLine="0" w:firstLineChars="0"/>
              <w:jc w:val="center"/>
              <w:outlineLvl w:val="5"/>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＜90</w:t>
            </w:r>
          </w:p>
        </w:tc>
      </w:tr>
      <w:tr w14:paraId="7C10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638" w:type="dxa"/>
            <w:vAlign w:val="center"/>
          </w:tcPr>
          <w:p w14:paraId="56DC2EC1">
            <w:pPr>
              <w:pStyle w:val="9"/>
              <w:jc w:val="center"/>
              <w:outlineLvl w:val="5"/>
              <w:rPr>
                <w:rFonts w:hint="eastAsia"/>
                <w:color w:val="auto"/>
              </w:rPr>
            </w:pPr>
            <w:r>
              <w:rPr>
                <w:rFonts w:hint="eastAsia" w:ascii="楷体" w:hAnsi="楷体" w:eastAsia="楷体" w:cs="楷体"/>
                <w:color w:val="auto"/>
                <w:kern w:val="0"/>
                <w:sz w:val="22"/>
                <w:szCs w:val="22"/>
                <w:lang w:val="en-US" w:eastAsia="zh-CN"/>
              </w:rPr>
              <w:t>货物分类</w:t>
            </w:r>
          </w:p>
        </w:tc>
        <w:tc>
          <w:tcPr>
            <w:tcW w:w="4572" w:type="dxa"/>
            <w:vAlign w:val="center"/>
          </w:tcPr>
          <w:p w14:paraId="6DD5DCF0">
            <w:pPr>
              <w:pStyle w:val="9"/>
              <w:jc w:val="center"/>
              <w:outlineLvl w:val="5"/>
              <w:rPr>
                <w:rFonts w:hint="eastAsia"/>
                <w:color w:val="auto"/>
              </w:rPr>
            </w:pPr>
            <w:r>
              <w:rPr>
                <w:rFonts w:hint="eastAsia"/>
                <w:color w:val="auto"/>
              </w:rPr>
              <w:t>20分/个</w:t>
            </w:r>
          </w:p>
        </w:tc>
        <w:tc>
          <w:tcPr>
            <w:tcW w:w="2079" w:type="dxa"/>
            <w:vAlign w:val="center"/>
          </w:tcPr>
          <w:p w14:paraId="1C413581">
            <w:pPr>
              <w:pStyle w:val="9"/>
              <w:jc w:val="center"/>
              <w:outlineLvl w:val="5"/>
              <w:rPr>
                <w:rFonts w:hint="eastAsia"/>
                <w:color w:val="auto"/>
                <w:lang w:val="en-US" w:eastAsia="zh-CN"/>
              </w:rPr>
            </w:pPr>
            <w:r>
              <w:rPr>
                <w:rFonts w:hint="eastAsia"/>
                <w:color w:val="auto"/>
                <w:lang w:val="en-US" w:eastAsia="zh-CN"/>
              </w:rPr>
              <w:t>20分*N</w:t>
            </w:r>
          </w:p>
        </w:tc>
      </w:tr>
      <w:tr w14:paraId="767C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638" w:type="dxa"/>
            <w:vAlign w:val="center"/>
          </w:tcPr>
          <w:p w14:paraId="21025B49">
            <w:pPr>
              <w:pStyle w:val="9"/>
              <w:jc w:val="center"/>
              <w:outlineLvl w:val="5"/>
              <w:rPr>
                <w:rFonts w:hint="default"/>
                <w:color w:val="auto"/>
                <w:lang w:val="en-US"/>
              </w:rPr>
            </w:pPr>
            <w:r>
              <w:rPr>
                <w:rFonts w:hint="eastAsia" w:ascii="楷体" w:hAnsi="楷体" w:eastAsia="楷体" w:cs="楷体"/>
                <w:color w:val="auto"/>
                <w:kern w:val="0"/>
                <w:sz w:val="22"/>
                <w:szCs w:val="22"/>
                <w:lang w:val="en-US" w:eastAsia="zh-CN"/>
              </w:rPr>
              <w:t>特殊货物转运</w:t>
            </w:r>
          </w:p>
        </w:tc>
        <w:tc>
          <w:tcPr>
            <w:tcW w:w="4572" w:type="dxa"/>
            <w:vAlign w:val="center"/>
          </w:tcPr>
          <w:p w14:paraId="2FA58630">
            <w:pPr>
              <w:pStyle w:val="9"/>
              <w:jc w:val="center"/>
              <w:outlineLvl w:val="5"/>
              <w:rPr>
                <w:rFonts w:hint="default" w:eastAsia="宋体"/>
                <w:color w:val="auto"/>
                <w:lang w:val="en-US" w:eastAsia="zh-CN"/>
              </w:rPr>
            </w:pPr>
            <w:r>
              <w:rPr>
                <w:rFonts w:hint="eastAsia"/>
                <w:color w:val="auto"/>
                <w:lang w:val="en-US" w:eastAsia="zh-CN"/>
              </w:rPr>
              <w:t>30分/个</w:t>
            </w:r>
          </w:p>
        </w:tc>
        <w:tc>
          <w:tcPr>
            <w:tcW w:w="2079" w:type="dxa"/>
            <w:vAlign w:val="center"/>
          </w:tcPr>
          <w:p w14:paraId="01A2D72C">
            <w:pPr>
              <w:pStyle w:val="9"/>
              <w:jc w:val="center"/>
              <w:outlineLvl w:val="5"/>
              <w:rPr>
                <w:rFonts w:hint="default"/>
                <w:color w:val="auto"/>
                <w:lang w:val="en-US" w:eastAsia="zh-CN"/>
              </w:rPr>
            </w:pPr>
            <w:r>
              <w:rPr>
                <w:rFonts w:hint="eastAsia"/>
                <w:color w:val="auto"/>
                <w:lang w:val="en-US" w:eastAsia="zh-CN"/>
              </w:rPr>
              <w:t>30分*N</w:t>
            </w:r>
          </w:p>
        </w:tc>
      </w:tr>
    </w:tbl>
    <w:p w14:paraId="49AA0EB5">
      <w:pPr>
        <w:ind w:left="0" w:leftChars="0" w:firstLine="0" w:firstLineChars="0"/>
        <w:rPr>
          <w:color w:val="auto"/>
        </w:rPr>
      </w:pPr>
    </w:p>
    <w:p w14:paraId="081B0901">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jc w:val="left"/>
        <w:textAlignment w:val="auto"/>
        <w:rPr>
          <w:rFonts w:hint="eastAsia" w:ascii="黑体" w:hAnsi="黑体" w:eastAsia="黑体" w:cs="黑体"/>
          <w:b/>
          <w:bCs/>
          <w:color w:val="auto"/>
          <w:sz w:val="28"/>
          <w:szCs w:val="28"/>
          <w:lang w:val="en-US" w:eastAsia="zh-CN"/>
        </w:rPr>
      </w:pPr>
    </w:p>
    <w:p w14:paraId="1EF4C74E">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jc w:val="left"/>
        <w:textAlignment w:val="auto"/>
        <w:rPr>
          <w:rFonts w:hint="eastAsia" w:ascii="黑体" w:hAnsi="黑体" w:eastAsia="黑体" w:cs="黑体"/>
          <w:b/>
          <w:bCs/>
          <w:color w:val="auto"/>
          <w:sz w:val="28"/>
          <w:szCs w:val="28"/>
          <w:lang w:val="en-US" w:eastAsia="zh-CN"/>
        </w:rPr>
      </w:pPr>
    </w:p>
    <w:p w14:paraId="455151E0">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jc w:val="left"/>
        <w:textAlignment w:val="auto"/>
        <w:rPr>
          <w:rFonts w:hint="eastAsia" w:ascii="黑体" w:hAnsi="黑体" w:eastAsia="黑体" w:cs="黑体"/>
          <w:b/>
          <w:bCs/>
          <w:color w:val="auto"/>
          <w:sz w:val="28"/>
          <w:szCs w:val="28"/>
          <w:lang w:val="en-US" w:eastAsia="zh-CN"/>
        </w:rPr>
      </w:pPr>
    </w:p>
    <w:p w14:paraId="77F120EF">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p>
    <w:p w14:paraId="7FA6EC49">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p>
    <w:p w14:paraId="7704E3DA">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p>
    <w:p w14:paraId="6D7D8DF6">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p>
    <w:p w14:paraId="3EC3C288">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p>
    <w:p w14:paraId="5A1C0CD7">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p>
    <w:p w14:paraId="0FE9DF0E">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p>
    <w:p w14:paraId="452C65D6">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p>
    <w:p w14:paraId="6C22F717">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p>
    <w:p w14:paraId="2B94CA7C">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p>
    <w:p w14:paraId="275795EC">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p>
    <w:p w14:paraId="4A560645">
      <w:pPr>
        <w:keepNext w:val="0"/>
        <w:keepLines w:val="0"/>
        <w:pageBreakBefore w:val="0"/>
        <w:widowControl w:val="0"/>
        <w:numPr>
          <w:ilvl w:val="0"/>
          <w:numId w:val="0"/>
        </w:numPr>
        <w:kinsoku/>
        <w:wordWrap/>
        <w:overflowPunct/>
        <w:topLinePunct w:val="0"/>
        <w:autoSpaceDE/>
        <w:autoSpaceDN/>
        <w:bidi w:val="0"/>
        <w:adjustRightInd/>
        <w:snapToGrid/>
        <w:spacing w:before="0" w:beforeLines="-2147483648" w:after="0" w:afterLines="-2147483648" w:line="360" w:lineRule="auto"/>
        <w:ind w:firstLine="560" w:firstLineChars="0"/>
        <w:jc w:val="left"/>
        <w:textAlignment w:val="auto"/>
        <w:rPr>
          <w:rFonts w:hint="eastAsia" w:ascii="仿宋" w:hAnsi="仿宋" w:eastAsia="仿宋" w:cs="仿宋"/>
          <w:color w:val="auto"/>
          <w:kern w:val="0"/>
          <w:sz w:val="22"/>
          <w:szCs w:val="22"/>
          <w:lang w:val="en-US" w:eastAsia="zh-CN"/>
        </w:rPr>
      </w:pPr>
    </w:p>
    <w:p w14:paraId="66400614">
      <w:pPr>
        <w:bidi w:val="0"/>
        <w:spacing w:before="0" w:beforeLines="-2147483648" w:after="0" w:afterLines="-2147483648" w:line="360" w:lineRule="auto"/>
        <w:ind w:firstLine="0" w:firstLineChars="0"/>
        <w:jc w:val="center"/>
        <w:outlineLvl w:val="9"/>
        <w:rPr>
          <w:rFonts w:hint="eastAsia" w:ascii="方正小标宋简体" w:hAnsi="方正小标宋简体" w:eastAsia="方正小标宋简体" w:cs="方正小标宋简体"/>
          <w:b w:val="0"/>
          <w:bCs/>
          <w:sz w:val="40"/>
          <w:szCs w:val="40"/>
          <w:lang w:val="en-US" w:eastAsia="zh-CN"/>
        </w:rPr>
      </w:pPr>
    </w:p>
    <w:p w14:paraId="4CD67198">
      <w:pPr>
        <w:bidi w:val="0"/>
        <w:spacing w:before="0" w:beforeLines="-2147483648" w:after="0" w:afterLines="-2147483648" w:line="360" w:lineRule="auto"/>
        <w:ind w:firstLine="0" w:firstLineChars="0"/>
        <w:jc w:val="center"/>
        <w:outlineLvl w:val="0"/>
        <w:rPr>
          <w:rFonts w:hint="default" w:ascii="方正小标宋简体" w:hAnsi="方正小标宋简体" w:eastAsia="方正小标宋简体" w:cs="方正小标宋简体"/>
          <w:b w:val="0"/>
          <w:bCs/>
          <w:sz w:val="40"/>
          <w:szCs w:val="40"/>
          <w:lang w:val="en-US" w:eastAsia="zh-CN"/>
        </w:rPr>
      </w:pPr>
      <w:bookmarkStart w:id="19" w:name="_Toc18804"/>
      <w:r>
        <w:rPr>
          <w:rFonts w:hint="eastAsia" w:ascii="方正小标宋简体" w:hAnsi="方正小标宋简体" w:eastAsia="方正小标宋简体" w:cs="方正小标宋简体"/>
          <w:b w:val="0"/>
          <w:bCs/>
          <w:sz w:val="40"/>
          <w:szCs w:val="40"/>
          <w:lang w:val="en-US" w:eastAsia="zh-CN"/>
        </w:rPr>
        <w:t>虚拟仿真机器人 (</w:t>
      </w:r>
      <w:r>
        <w:rPr>
          <w:rFonts w:hint="eastAsia" w:ascii="方正小标宋简体" w:hAnsi="方正小标宋简体" w:eastAsia="方正小标宋简体" w:cs="方正小标宋简体"/>
          <w:b w:val="0"/>
          <w:bCs/>
          <w:sz w:val="40"/>
          <w:szCs w:val="40"/>
          <w:lang w:eastAsia="zh-CN"/>
        </w:rPr>
        <w:t>智慧图书馆赛题）</w:t>
      </w:r>
      <w:r>
        <w:rPr>
          <w:rFonts w:hint="eastAsia" w:ascii="方正小标宋简体" w:hAnsi="方正小标宋简体" w:eastAsia="方正小标宋简体" w:cs="方正小标宋简体"/>
          <w:b w:val="0"/>
          <w:bCs/>
          <w:sz w:val="40"/>
          <w:szCs w:val="40"/>
          <w:lang w:val="en-US" w:eastAsia="zh-CN"/>
        </w:rPr>
        <w:t>规则</w:t>
      </w:r>
      <w:bookmarkEnd w:id="19"/>
    </w:p>
    <w:p w14:paraId="40C90166">
      <w:pPr>
        <w:numPr>
          <w:ilvl w:val="0"/>
          <w:numId w:val="6"/>
        </w:numPr>
        <w:spacing w:before="156" w:beforeLines="50" w:after="156" w:afterLines="50" w:line="360" w:lineRule="auto"/>
        <w:ind w:firstLine="562" w:firstLineChars="200"/>
        <w:outlineLvl w:val="0"/>
        <w:rPr>
          <w:rFonts w:hint="eastAsia" w:ascii="黑体" w:hAnsi="黑体" w:eastAsia="黑体" w:cs="黑体"/>
          <w:b/>
          <w:bCs/>
          <w:sz w:val="24"/>
          <w:szCs w:val="24"/>
          <w:lang w:val="en-US" w:eastAsia="zh-CN"/>
        </w:rPr>
      </w:pPr>
      <w:bookmarkStart w:id="20" w:name="_Toc22248"/>
      <w:r>
        <w:rPr>
          <w:rFonts w:hint="eastAsia" w:ascii="黑体" w:hAnsi="黑体" w:eastAsia="黑体" w:cs="黑体"/>
          <w:b/>
          <w:bCs/>
          <w:i w:val="0"/>
          <w:iCs w:val="0"/>
          <w:color w:val="auto"/>
          <w:kern w:val="2"/>
          <w:sz w:val="28"/>
          <w:szCs w:val="28"/>
          <w:lang w:val="en-US" w:eastAsia="zh-CN" w:bidi="ar-SA"/>
        </w:rPr>
        <w:t>项目简介</w:t>
      </w:r>
      <w:bookmarkEnd w:id="20"/>
    </w:p>
    <w:p w14:paraId="70DDD2D6">
      <w:pPr>
        <w:pStyle w:val="11"/>
        <w:rPr>
          <w:rFonts w:hint="eastAsia" w:ascii="仿宋" w:hAnsi="仿宋"/>
        </w:rPr>
      </w:pPr>
      <w:r>
        <w:rPr>
          <w:rFonts w:hint="eastAsia" w:ascii="仿宋" w:hAnsi="仿宋"/>
        </w:rPr>
        <w:t>在现代社会中，传统图书馆已经不能满足人们的需求了。当今，大数据应用可以帮助图书馆进行资源管理和规划，优化图书馆的布局和图书馆藏，提高资源利用率和阅读体验。智慧图书馆系统结合服务机器人，能够进行自动、高效的管理图书和服务读者。根据读者的需求和阅读习惯，提供专项服务。</w:t>
      </w:r>
    </w:p>
    <w:p w14:paraId="236FAC76">
      <w:pPr>
        <w:pStyle w:val="11"/>
        <w:rPr>
          <w:rFonts w:hint="eastAsia" w:ascii="仿宋" w:hAnsi="仿宋"/>
        </w:rPr>
      </w:pPr>
      <w:r>
        <w:rPr>
          <w:rFonts w:hint="eastAsia" w:ascii="仿宋" w:hAnsi="仿宋"/>
        </w:rPr>
        <w:t>通过比赛，学生将了解智慧图书馆系统的部分功能，将有机会为智慧图书馆系统中的设备撰写程序，在实践中探索人工智能应用，并将理论知识转化为实际动作。智慧图书馆的一层是综合性场所，选手需要结合服务机器人的各种技术，如电机、舵机、位置传感器、摄像头等，完成图像识别、坐标定位、识别对象、爬坡、抓取和定向行进等动作。</w:t>
      </w:r>
    </w:p>
    <w:p w14:paraId="13656792">
      <w:pPr>
        <w:pStyle w:val="11"/>
        <w:rPr>
          <w:rFonts w:hint="eastAsia"/>
        </w:rPr>
      </w:pPr>
      <w:bookmarkStart w:id="21" w:name="_Toc124369923"/>
      <w:r>
        <w:br w:type="page"/>
      </w:r>
    </w:p>
    <w:p w14:paraId="36BA6B2B">
      <w:pPr>
        <w:numPr>
          <w:ilvl w:val="0"/>
          <w:numId w:val="6"/>
        </w:numPr>
        <w:spacing w:before="156" w:beforeLines="50" w:after="156" w:afterLines="50" w:line="360" w:lineRule="auto"/>
        <w:ind w:firstLine="562" w:firstLineChars="200"/>
        <w:outlineLvl w:val="0"/>
        <w:rPr>
          <w:rFonts w:hint="eastAsia" w:ascii="黑体" w:hAnsi="黑体" w:eastAsia="黑体" w:cs="黑体"/>
          <w:b/>
          <w:bCs/>
          <w:i w:val="0"/>
          <w:iCs w:val="0"/>
          <w:color w:val="auto"/>
          <w:kern w:val="2"/>
          <w:sz w:val="28"/>
          <w:szCs w:val="28"/>
          <w:lang w:val="en-US" w:eastAsia="zh-CN" w:bidi="ar-SA"/>
        </w:rPr>
      </w:pPr>
      <w:bookmarkStart w:id="22" w:name="_Toc10793"/>
      <w:r>
        <w:rPr>
          <w:rFonts w:hint="eastAsia" w:ascii="黑体" w:hAnsi="黑体" w:eastAsia="黑体" w:cs="黑体"/>
          <w:b/>
          <w:bCs/>
          <w:i w:val="0"/>
          <w:iCs w:val="0"/>
          <w:color w:val="auto"/>
          <w:kern w:val="2"/>
          <w:sz w:val="28"/>
          <w:szCs w:val="28"/>
          <w:lang w:val="en-US" w:eastAsia="zh-CN" w:bidi="ar-SA"/>
        </w:rPr>
        <w:t>比赛场景与环境</w:t>
      </w:r>
      <w:bookmarkEnd w:id="22"/>
    </w:p>
    <w:p w14:paraId="137947AF">
      <w:pPr>
        <w:pStyle w:val="11"/>
        <w:rPr>
          <w:rFonts w:hint="eastAsia"/>
        </w:rPr>
      </w:pPr>
      <w:r>
        <w:rPr>
          <w:rFonts w:hint="eastAsia"/>
        </w:rPr>
        <w:t>（一）</w:t>
      </w:r>
      <w:r>
        <w:rPr>
          <w:rFonts w:hint="eastAsia"/>
        </w:rPr>
        <mc:AlternateContent>
          <mc:Choice Requires="wps">
            <w:drawing>
              <wp:anchor distT="0" distB="0" distL="114300" distR="114300" simplePos="0" relativeHeight="251721728" behindDoc="0" locked="0" layoutInCell="1" allowOverlap="1">
                <wp:simplePos x="0" y="0"/>
                <wp:positionH relativeFrom="column">
                  <wp:posOffset>3484245</wp:posOffset>
                </wp:positionH>
                <wp:positionV relativeFrom="paragraph">
                  <wp:posOffset>341630</wp:posOffset>
                </wp:positionV>
                <wp:extent cx="781050" cy="234950"/>
                <wp:effectExtent l="0" t="0" r="19050" b="1727200"/>
                <wp:wrapNone/>
                <wp:docPr id="920653429" name="对话气泡: 矩形 2"/>
                <wp:cNvGraphicFramePr/>
                <a:graphic xmlns:a="http://schemas.openxmlformats.org/drawingml/2006/main">
                  <a:graphicData uri="http://schemas.microsoft.com/office/word/2010/wordprocessingShape">
                    <wps:wsp>
                      <wps:cNvSpPr/>
                      <wps:spPr>
                        <a:xfrm>
                          <a:off x="0" y="0"/>
                          <a:ext cx="781050" cy="234950"/>
                        </a:xfrm>
                        <a:prstGeom prst="wedgeRectCallout">
                          <a:avLst>
                            <a:gd name="adj1" fmla="val -15751"/>
                            <a:gd name="adj2" fmla="val 777488"/>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FA1495">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书籍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274.35pt;margin-top:26.9pt;height:18.5pt;width:61.5pt;z-index:251721728;v-text-anchor:middle;mso-width-relative:page;mso-height-relative:page;" fillcolor="#FFFFFF [3212]" filled="t" stroked="t" coordsize="21600,21600" o:gfxdata="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k33R32QAAAAkBAAAPAAAA&#10;AAAAAAEAIAAAACIAAABkcnMvZG93bnJldi54bWxQSwECFAAUAAAACACHTuJA/FBIbr8CAABzBQAA&#10;DgAAAAAAAAABACAAAAAoAQAAZHJzL2Uyb0RvYy54bWxQSwUGAAAAAAYABgBZAQAAWQYAAAAA&#10;" adj="7398,178737">
                <v:fill on="t" focussize="0,0"/>
                <v:stroke weight="1pt" color="#FF0000 [3204]" miterlimit="8" joinstyle="miter"/>
                <v:imagedata o:title=""/>
                <o:lock v:ext="edit" aspectratio="f"/>
                <v:textbox>
                  <w:txbxContent>
                    <w:p w14:paraId="16FA1495">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书籍</w:t>
                      </w:r>
                    </w:p>
                  </w:txbxContent>
                </v:textbox>
              </v:shape>
            </w:pict>
          </mc:Fallback>
        </mc:AlternateContent>
      </w:r>
      <w:r>
        <w:rPr>
          <w:rFonts w:hint="eastAsia"/>
        </w:rPr>
        <mc:AlternateContent>
          <mc:Choice Requires="wps">
            <w:drawing>
              <wp:anchor distT="0" distB="0" distL="114300" distR="114300" simplePos="0" relativeHeight="251712512" behindDoc="0" locked="0" layoutInCell="1" allowOverlap="1">
                <wp:simplePos x="0" y="0"/>
                <wp:positionH relativeFrom="column">
                  <wp:posOffset>2457450</wp:posOffset>
                </wp:positionH>
                <wp:positionV relativeFrom="paragraph">
                  <wp:posOffset>341630</wp:posOffset>
                </wp:positionV>
                <wp:extent cx="781050" cy="234950"/>
                <wp:effectExtent l="0" t="0" r="19050" b="622300"/>
                <wp:wrapNone/>
                <wp:docPr id="2075605688" name="对话气泡: 矩形 2"/>
                <wp:cNvGraphicFramePr/>
                <a:graphic xmlns:a="http://schemas.openxmlformats.org/drawingml/2006/main">
                  <a:graphicData uri="http://schemas.microsoft.com/office/word/2010/wordprocessingShape">
                    <wps:wsp>
                      <wps:cNvSpPr/>
                      <wps:spPr>
                        <a:xfrm>
                          <a:off x="0" y="0"/>
                          <a:ext cx="781050" cy="234950"/>
                        </a:xfrm>
                        <a:prstGeom prst="wedgeRectCallout">
                          <a:avLst>
                            <a:gd name="adj1" fmla="val -47253"/>
                            <a:gd name="adj2" fmla="val 291683"/>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F35DB7">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阅读区2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193.5pt;margin-top:26.9pt;height:18.5pt;width:61.5pt;z-index:251712512;v-text-anchor:middle;mso-width-relative:page;mso-height-relative:page;" fillcolor="#FFFFFF [3212]" filled="t" stroked="t" coordsize="21600,21600" o:gfxdata="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sh51R1QAAAAkBAAAPAAAAAAAA&#10;AAEAIAAAACIAAABkcnMvZG93bnJldi54bWxQSwECFAAUAAAACACHTuJAP0HzA8ACAAB0BQAADgAA&#10;AAAAAAABACAAAAAkAQAAZHJzL2Uyb0RvYy54bWxQSwUGAAAAAAYABgBZAQAAVgYAAAAA&#10;" adj="593,73804">
                <v:fill on="t" focussize="0,0"/>
                <v:stroke weight="1pt" color="#FF0000 [3204]" miterlimit="8" joinstyle="miter"/>
                <v:imagedata o:title=""/>
                <o:lock v:ext="edit" aspectratio="f"/>
                <v:textbox>
                  <w:txbxContent>
                    <w:p w14:paraId="44F35DB7">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阅读区2</w:t>
                      </w:r>
                    </w:p>
                  </w:txbxContent>
                </v:textbox>
              </v:shape>
            </w:pict>
          </mc:Fallback>
        </mc:AlternateContent>
      </w:r>
      <w:r>
        <w:rPr>
          <w:rFonts w:hint="eastAsia"/>
        </w:rPr>
        <mc:AlternateContent>
          <mc:Choice Requires="wps">
            <w:drawing>
              <wp:anchor distT="0" distB="0" distL="114300" distR="114300" simplePos="0" relativeHeight="251711488" behindDoc="0" locked="0" layoutInCell="1" allowOverlap="1">
                <wp:simplePos x="0" y="0"/>
                <wp:positionH relativeFrom="column">
                  <wp:posOffset>6350</wp:posOffset>
                </wp:positionH>
                <wp:positionV relativeFrom="paragraph">
                  <wp:posOffset>341630</wp:posOffset>
                </wp:positionV>
                <wp:extent cx="781050" cy="234950"/>
                <wp:effectExtent l="0" t="0" r="19050" b="431800"/>
                <wp:wrapNone/>
                <wp:docPr id="1604725625" name="对话气泡: 矩形 2"/>
                <wp:cNvGraphicFramePr/>
                <a:graphic xmlns:a="http://schemas.openxmlformats.org/drawingml/2006/main">
                  <a:graphicData uri="http://schemas.microsoft.com/office/word/2010/wordprocessingShape">
                    <wps:wsp>
                      <wps:cNvSpPr/>
                      <wps:spPr>
                        <a:xfrm>
                          <a:off x="0" y="0"/>
                          <a:ext cx="781050" cy="234950"/>
                        </a:xfrm>
                        <a:prstGeom prst="wedgeRectCallout">
                          <a:avLst>
                            <a:gd name="adj1" fmla="val 21040"/>
                            <a:gd name="adj2" fmla="val 213304"/>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1A7499">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阅读区1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0.5pt;margin-top:26.9pt;height:18.5pt;width:61.5pt;z-index:251711488;v-text-anchor:middle;mso-width-relative:page;mso-height-relative:page;" fillcolor="#FFFFFF [3212]" filled="t" stroked="t" coordsize="21600,21600" o:gfxdata="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jwvNo1wAAAAcBAAAPAAAAAAAA&#10;AAEAIAAAACIAAABkcnMvZG93bnJldi54bWxQSwECFAAUAAAACACHTuJA8OBd6r4CAABzBQAADgAA&#10;AAAAAAABACAAAAAmAQAAZHJzL2Uyb0RvYy54bWxQSwUGAAAAAAYABgBZAQAAVgYAAAAA&#10;" adj="15345,56874">
                <v:fill on="t" focussize="0,0"/>
                <v:stroke weight="1pt" color="#FF0000 [3204]" miterlimit="8" joinstyle="miter"/>
                <v:imagedata o:title=""/>
                <o:lock v:ext="edit" aspectratio="f"/>
                <v:textbox>
                  <w:txbxContent>
                    <w:p w14:paraId="271A7499">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阅读区1</w:t>
                      </w:r>
                    </w:p>
                  </w:txbxContent>
                </v:textbox>
              </v:shape>
            </w:pict>
          </mc:Fallback>
        </mc:AlternateContent>
      </w:r>
      <w:r>
        <w:rPr>
          <w:rFonts w:hint="eastAsia"/>
        </w:rPr>
        <mc:AlternateContent>
          <mc:Choice Requires="wps">
            <w:drawing>
              <wp:anchor distT="0" distB="0" distL="114300" distR="114300" simplePos="0" relativeHeight="251710464" behindDoc="0" locked="0" layoutInCell="1" allowOverlap="1">
                <wp:simplePos x="0" y="0"/>
                <wp:positionH relativeFrom="column">
                  <wp:posOffset>1428750</wp:posOffset>
                </wp:positionH>
                <wp:positionV relativeFrom="paragraph">
                  <wp:posOffset>341630</wp:posOffset>
                </wp:positionV>
                <wp:extent cx="781050" cy="234950"/>
                <wp:effectExtent l="0" t="0" r="19050" b="203200"/>
                <wp:wrapNone/>
                <wp:docPr id="1934785489" name="对话气泡: 矩形 2"/>
                <wp:cNvGraphicFramePr/>
                <a:graphic xmlns:a="http://schemas.openxmlformats.org/drawingml/2006/main">
                  <a:graphicData uri="http://schemas.microsoft.com/office/word/2010/wordprocessingShape">
                    <wps:wsp>
                      <wps:cNvSpPr/>
                      <wps:spPr>
                        <a:xfrm>
                          <a:off x="0" y="0"/>
                          <a:ext cx="781050" cy="234950"/>
                        </a:xfrm>
                        <a:prstGeom prst="wedgeRectCallout">
                          <a:avLst>
                            <a:gd name="adj1" fmla="val -39123"/>
                            <a:gd name="adj2" fmla="val 121412"/>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3540C2">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回收区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112.5pt;margin-top:26.9pt;height:18.5pt;width:61.5pt;z-index:251710464;v-text-anchor:middle;mso-width-relative:page;mso-height-relative:page;" fillcolor="#FFFFFF [3212]" filled="t" stroked="t" coordsize="21600,21600" o:gfxdata="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jpps62AAAAAkBAAAPAAAA&#10;AAAAAAEAIAAAACIAAABkcnMvZG93bnJldi54bWxQSwECFAAUAAAACACHTuJA8zvxgsACAAB0BQAA&#10;DgAAAAAAAAABACAAAAAnAQAAZHJzL2Uyb0RvYy54bWxQSwUGAAAAAAYABgBZAQAAWQYAAAAA&#10;" adj="2349,37025">
                <v:fill on="t" focussize="0,0"/>
                <v:stroke weight="1pt" color="#FF0000 [3204]" miterlimit="8" joinstyle="miter"/>
                <v:imagedata o:title=""/>
                <o:lock v:ext="edit" aspectratio="f"/>
                <v:textbox>
                  <w:txbxContent>
                    <w:p w14:paraId="0B3540C2">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回收区</w:t>
                      </w:r>
                    </w:p>
                  </w:txbxContent>
                </v:textbox>
              </v:shape>
            </w:pict>
          </mc:Fallback>
        </mc:AlternateContent>
      </w:r>
      <w:r>
        <w:rPr>
          <w:rFonts w:hint="eastAsia"/>
        </w:rPr>
        <w:t>智慧图书馆比赛场景道具布局图，如图1所示。</w:t>
      </w:r>
    </w:p>
    <w:p w14:paraId="2EBFC431">
      <w:pPr>
        <w:spacing w:before="0" w:beforeLines="0" w:after="0" w:afterLines="0"/>
        <w:ind w:firstLine="0" w:firstLineChars="0"/>
        <w:jc w:val="center"/>
        <w:rPr>
          <w:rFonts w:hint="eastAsia" w:cs="仿宋"/>
          <w:kern w:val="0"/>
          <w:sz w:val="22"/>
          <w:szCs w:val="22"/>
        </w:rPr>
      </w:pPr>
      <w:r>
        <mc:AlternateContent>
          <mc:Choice Requires="wps">
            <w:drawing>
              <wp:anchor distT="0" distB="0" distL="114300" distR="114300" simplePos="0" relativeHeight="251714560" behindDoc="0" locked="0" layoutInCell="1" allowOverlap="1">
                <wp:simplePos x="0" y="0"/>
                <wp:positionH relativeFrom="column">
                  <wp:posOffset>1746250</wp:posOffset>
                </wp:positionH>
                <wp:positionV relativeFrom="paragraph">
                  <wp:posOffset>673735</wp:posOffset>
                </wp:positionV>
                <wp:extent cx="1422400" cy="444500"/>
                <wp:effectExtent l="0" t="0" r="25400" b="12700"/>
                <wp:wrapNone/>
                <wp:docPr id="1891088635" name="矩形 1"/>
                <wp:cNvGraphicFramePr/>
                <a:graphic xmlns:a="http://schemas.openxmlformats.org/drawingml/2006/main">
                  <a:graphicData uri="http://schemas.microsoft.com/office/word/2010/wordprocessingShape">
                    <wps:wsp>
                      <wps:cNvSpPr/>
                      <wps:spPr>
                        <a:xfrm>
                          <a:off x="0" y="0"/>
                          <a:ext cx="1422400" cy="444500"/>
                        </a:xfrm>
                        <a:prstGeom prst="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137.5pt;margin-top:53.05pt;height:35pt;width:112pt;z-index:251714560;v-text-anchor:middle;mso-width-relative:page;mso-height-relative:page;" filled="f" stroked="t" coordsize="21600,21600" o:gfxdata="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ZeixQ2wAAAAsBAAAPAAAAAAAAAAEAIAAAACIAAABkcnMv&#10;ZG93bnJldi54bWxQSwECFAAUAAAACACHTuJAlDCqnXICAADTBAAADgAAAAAAAAABACAAAAAqAQAA&#10;ZHJzL2Uyb0RvYy54bWxQSwUGAAAAAAYABgBZAQAADgYAAAAA&#10;">
                <v:fill on="f" focussize="0,0"/>
                <v:stroke weight="1.5pt" color="#FF0000 [3204]" miterlimit="8" joinstyle="miter" dashstyle="dash"/>
                <v:imagedata o:title=""/>
                <o:lock v:ext="edit" aspectratio="f"/>
              </v:rect>
            </w:pict>
          </mc:Fallback>
        </mc:AlternateContent>
      </w:r>
      <w:r>
        <w:rPr>
          <w:rFonts w:hint="eastAsia"/>
        </w:rPr>
        <mc:AlternateContent>
          <mc:Choice Requires="wps">
            <w:drawing>
              <wp:anchor distT="0" distB="0" distL="114300" distR="114300" simplePos="0" relativeHeight="251722752" behindDoc="0" locked="0" layoutInCell="1" allowOverlap="1">
                <wp:simplePos x="0" y="0"/>
                <wp:positionH relativeFrom="margin">
                  <wp:align>right</wp:align>
                </wp:positionH>
                <wp:positionV relativeFrom="paragraph">
                  <wp:posOffset>2449195</wp:posOffset>
                </wp:positionV>
                <wp:extent cx="1967865" cy="598170"/>
                <wp:effectExtent l="0" t="0" r="13335" b="563880"/>
                <wp:wrapNone/>
                <wp:docPr id="2016884188" name="对话气泡: 矩形 2"/>
                <wp:cNvGraphicFramePr/>
                <a:graphic xmlns:a="http://schemas.openxmlformats.org/drawingml/2006/main">
                  <a:graphicData uri="http://schemas.microsoft.com/office/word/2010/wordprocessingShape">
                    <wps:wsp>
                      <wps:cNvSpPr/>
                      <wps:spPr>
                        <a:xfrm>
                          <a:off x="4437185" y="4255477"/>
                          <a:ext cx="1967865" cy="598170"/>
                        </a:xfrm>
                        <a:prstGeom prst="wedgeRectCallout">
                          <a:avLst>
                            <a:gd name="adj1" fmla="val -40523"/>
                            <a:gd name="adj2" fmla="val 139092"/>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3DA136">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网格上标注的数字代表：数×</w:t>
                            </w:r>
                            <w:r>
                              <w:rPr>
                                <w:color w:val="000000" w:themeColor="text1"/>
                                <w:sz w:val="18"/>
                                <w:szCs w:val="18"/>
                                <w14:textFill>
                                  <w14:solidFill>
                                    <w14:schemeClr w14:val="tx1"/>
                                  </w14:solidFill>
                                </w14:textFill>
                              </w:rPr>
                              <w:t>100</w:t>
                            </w:r>
                            <w:r>
                              <w:rPr>
                                <w:rFonts w:hint="eastAsia"/>
                                <w:color w:val="000000" w:themeColor="text1"/>
                                <w:sz w:val="18"/>
                                <w:szCs w:val="18"/>
                                <w14:textFill>
                                  <w14:solidFill>
                                    <w14:schemeClr w14:val="tx1"/>
                                  </w14:solidFill>
                                </w14:textFill>
                              </w:rPr>
                              <w:t>，单位：</w:t>
                            </w:r>
                            <w:r>
                              <w:rPr>
                                <w:color w:val="000000" w:themeColor="text1"/>
                                <w:sz w:val="18"/>
                                <w:szCs w:val="18"/>
                                <w14:textFill>
                                  <w14:solidFill>
                                    <w14:schemeClr w14:val="tx1"/>
                                  </w14:solidFill>
                                </w14:textFill>
                              </w:rPr>
                              <w:t>mm</w:t>
                            </w:r>
                            <w:r>
                              <w:rPr>
                                <w:rFonts w:hint="eastAsia"/>
                                <w:color w:val="000000" w:themeColor="text1"/>
                                <w:sz w:val="18"/>
                                <w:szCs w:val="18"/>
                                <w14:textFill>
                                  <w14:solidFill>
                                    <w14:schemeClr w14:val="tx1"/>
                                  </w14:solidFill>
                                </w14:textFill>
                              </w:rPr>
                              <w:t>。</w:t>
                            </w:r>
                          </w:p>
                          <w:p w14:paraId="565E4625">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如箭头所指表示X轴为4600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top:192.85pt;height:47.1pt;width:154.95pt;mso-position-horizontal:right;mso-position-horizontal-relative:margin;z-index:251722752;v-text-anchor:middle;mso-width-relative:page;mso-height-relative:page;" fillcolor="#FFFFFF [3212]" filled="t" stroked="t" coordsize="21600,21600" o:gfxdata="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AYjhpnaAAAACAEAAA8AAAAAAAAAAQAgAAAAIgAAAGRycy9kb3ducmV2LnhtbFBLAQIUABQAAAAI&#10;AIdO4kAYTvlHzwIAAIEFAAAOAAAAAAAAAAEAIAAAACkBAABkcnMvZTJvRG9jLnhtbFBLBQYAAAAA&#10;BgAGAFkBAABqBgAAAAA=&#10;" adj="2047,40844">
                <v:fill on="t" focussize="0,0"/>
                <v:stroke weight="1pt" color="#FF0000 [3204]" miterlimit="8" joinstyle="miter"/>
                <v:imagedata o:title=""/>
                <o:lock v:ext="edit" aspectratio="f"/>
                <v:textbox>
                  <w:txbxContent>
                    <w:p w14:paraId="0B3DA136">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网格上标注的数字代表：数×</w:t>
                      </w:r>
                      <w:r>
                        <w:rPr>
                          <w:color w:val="000000" w:themeColor="text1"/>
                          <w:sz w:val="18"/>
                          <w:szCs w:val="18"/>
                          <w14:textFill>
                            <w14:solidFill>
                              <w14:schemeClr w14:val="tx1"/>
                            </w14:solidFill>
                          </w14:textFill>
                        </w:rPr>
                        <w:t>100</w:t>
                      </w:r>
                      <w:r>
                        <w:rPr>
                          <w:rFonts w:hint="eastAsia"/>
                          <w:color w:val="000000" w:themeColor="text1"/>
                          <w:sz w:val="18"/>
                          <w:szCs w:val="18"/>
                          <w14:textFill>
                            <w14:solidFill>
                              <w14:schemeClr w14:val="tx1"/>
                            </w14:solidFill>
                          </w14:textFill>
                        </w:rPr>
                        <w:t>，单位：</w:t>
                      </w:r>
                      <w:r>
                        <w:rPr>
                          <w:color w:val="000000" w:themeColor="text1"/>
                          <w:sz w:val="18"/>
                          <w:szCs w:val="18"/>
                          <w14:textFill>
                            <w14:solidFill>
                              <w14:schemeClr w14:val="tx1"/>
                            </w14:solidFill>
                          </w14:textFill>
                        </w:rPr>
                        <w:t>mm</w:t>
                      </w:r>
                      <w:r>
                        <w:rPr>
                          <w:rFonts w:hint="eastAsia"/>
                          <w:color w:val="000000" w:themeColor="text1"/>
                          <w:sz w:val="18"/>
                          <w:szCs w:val="18"/>
                          <w14:textFill>
                            <w14:solidFill>
                              <w14:schemeClr w14:val="tx1"/>
                            </w14:solidFill>
                          </w14:textFill>
                        </w:rPr>
                        <w:t>。</w:t>
                      </w:r>
                    </w:p>
                    <w:p w14:paraId="565E4625">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如箭头所指表示X轴为4600</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165100</wp:posOffset>
                </wp:positionH>
                <wp:positionV relativeFrom="paragraph">
                  <wp:posOffset>454660</wp:posOffset>
                </wp:positionV>
                <wp:extent cx="596900" cy="2616200"/>
                <wp:effectExtent l="0" t="0" r="12700" b="12700"/>
                <wp:wrapNone/>
                <wp:docPr id="1481004162" name="矩形 1"/>
                <wp:cNvGraphicFramePr/>
                <a:graphic xmlns:a="http://schemas.openxmlformats.org/drawingml/2006/main">
                  <a:graphicData uri="http://schemas.microsoft.com/office/word/2010/wordprocessingShape">
                    <wps:wsp>
                      <wps:cNvSpPr/>
                      <wps:spPr>
                        <a:xfrm>
                          <a:off x="0" y="0"/>
                          <a:ext cx="596900" cy="2616200"/>
                        </a:xfrm>
                        <a:prstGeom prst="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13pt;margin-top:35.8pt;height:206pt;width:47pt;z-index:251713536;v-text-anchor:middle;mso-width-relative:page;mso-height-relative:page;" filled="f" stroked="t" coordsize="21600,21600" o:gfxdata="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OmN7x2QAAAAkBAAAPAAAAAAAAAAEAIAAAACIAAABkcnMvZG93&#10;bnJldi54bWxQSwECFAAUAAAACACHTuJA/JlYJnECAADTBAAADgAAAAAAAAABACAAAAAoAQAAZHJz&#10;L2Uyb0RvYy54bWxQSwUGAAAAAAYABgBZAQAACwYAAAAA&#10;">
                <v:fill on="f" focussize="0,0"/>
                <v:stroke weight="1.5pt" color="#FF0000 [3204]" miterlimit="8" joinstyle="miter" dashstyle="dash"/>
                <v:imagedata o:title=""/>
                <o:lock v:ext="edit" aspectratio="f"/>
              </v:rect>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2305050</wp:posOffset>
                </wp:positionH>
                <wp:positionV relativeFrom="paragraph">
                  <wp:posOffset>2493010</wp:posOffset>
                </wp:positionV>
                <wp:extent cx="304800" cy="298450"/>
                <wp:effectExtent l="0" t="0" r="19050" b="25400"/>
                <wp:wrapNone/>
                <wp:docPr id="2057908747" name="矩形 1"/>
                <wp:cNvGraphicFramePr/>
                <a:graphic xmlns:a="http://schemas.openxmlformats.org/drawingml/2006/main">
                  <a:graphicData uri="http://schemas.microsoft.com/office/word/2010/wordprocessingShape">
                    <wps:wsp>
                      <wps:cNvSpPr/>
                      <wps:spPr>
                        <a:xfrm>
                          <a:off x="0" y="0"/>
                          <a:ext cx="304800" cy="298450"/>
                        </a:xfrm>
                        <a:prstGeom prst="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181.5pt;margin-top:196.3pt;height:23.5pt;width:24pt;z-index:251716608;v-text-anchor:middle;mso-width-relative:page;mso-height-relative:page;" filled="f" stroked="t" coordsize="21600,21600" o:gfxdata="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K98QrcAAAACwEAAA8AAAAAAAAAAQAgAAAAIgAAAGRycy9k&#10;b3ducmV2LnhtbFBLAQIUABQAAAAIAIdO4kCJF+oWcAIAANIEAAAOAAAAAAAAAAEAIAAAACsBAABk&#10;cnMvZTJvRG9jLnhtbFBLBQYAAAAABgAGAFkBAAANBgAAAAA=&#10;">
                <v:fill on="f" focussize="0,0"/>
                <v:stroke weight="1.5pt" color="#FF0000 [3204]" miterlimit="8" joinstyle="miter" dashstyle="dash"/>
                <v:imagedata o:title=""/>
                <o:lock v:ext="edit" aspectratio="f"/>
              </v:rect>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1130300</wp:posOffset>
                </wp:positionH>
                <wp:positionV relativeFrom="paragraph">
                  <wp:posOffset>1676400</wp:posOffset>
                </wp:positionV>
                <wp:extent cx="368300" cy="387350"/>
                <wp:effectExtent l="0" t="0" r="12700" b="12700"/>
                <wp:wrapNone/>
                <wp:docPr id="1712854805" name="矩形 1"/>
                <wp:cNvGraphicFramePr/>
                <a:graphic xmlns:a="http://schemas.openxmlformats.org/drawingml/2006/main">
                  <a:graphicData uri="http://schemas.microsoft.com/office/word/2010/wordprocessingShape">
                    <wps:wsp>
                      <wps:cNvSpPr/>
                      <wps:spPr>
                        <a:xfrm>
                          <a:off x="0" y="0"/>
                          <a:ext cx="368300" cy="387350"/>
                        </a:xfrm>
                        <a:prstGeom prst="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89pt;margin-top:132pt;height:30.5pt;width:29pt;z-index:251720704;v-text-anchor:middle;mso-width-relative:page;mso-height-relative:page;" filled="f" stroked="t" coordsize="21600,21600" o:gfxdata="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N+n0H2wAAAAsBAAAPAAAAAAAAAAEAIAAAACIAAABkcnMv&#10;ZG93bnJldi54bWxQSwECFAAUAAAACACHTuJAOvs6y3ICAADSBAAADgAAAAAAAAABACAAAAAqAQAA&#10;ZHJzL2Uyb0RvYy54bWxQSwUGAAAAAAYABgBZAQAADgYAAAAA&#10;">
                <v:fill on="f" focussize="0,0"/>
                <v:stroke weight="1.5pt" color="#FF0000 [3204]" miterlimit="8" joinstyle="miter" dashstyle="dash"/>
                <v:imagedata o:title=""/>
                <o:lock v:ext="edit" aspectratio="f"/>
              </v:rect>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1765300</wp:posOffset>
                </wp:positionH>
                <wp:positionV relativeFrom="paragraph">
                  <wp:posOffset>1460500</wp:posOffset>
                </wp:positionV>
                <wp:extent cx="247650" cy="831850"/>
                <wp:effectExtent l="0" t="0" r="19050" b="25400"/>
                <wp:wrapNone/>
                <wp:docPr id="386820989" name="矩形 1"/>
                <wp:cNvGraphicFramePr/>
                <a:graphic xmlns:a="http://schemas.openxmlformats.org/drawingml/2006/main">
                  <a:graphicData uri="http://schemas.microsoft.com/office/word/2010/wordprocessingShape">
                    <wps:wsp>
                      <wps:cNvSpPr/>
                      <wps:spPr>
                        <a:xfrm>
                          <a:off x="0" y="0"/>
                          <a:ext cx="247650" cy="831850"/>
                        </a:xfrm>
                        <a:prstGeom prst="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139pt;margin-top:115pt;height:65.5pt;width:19.5pt;z-index:251719680;v-text-anchor:middle;mso-width-relative:page;mso-height-relative:page;" filled="f" stroked="t" coordsize="21600,21600" o:gfxdata="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lLvfDaAAAACwEAAA8AAAAAAAAAAQAgAAAAIgAAAGRycy9kb3du&#10;cmV2LnhtbFBLAQIUABQAAAAIAIdO4kB3FP5tbwIAANEEAAAOAAAAAAAAAAEAIAAAACkBAABkcnMv&#10;ZTJvRG9jLnhtbFBLBQYAAAAABgAGAFkBAAAKBgAAAAA=&#10;">
                <v:fill on="f" focussize="0,0"/>
                <v:stroke weight="1.5pt" color="#FF0000 [3204]" miterlimit="8" joinstyle="miter" dashstyle="dash"/>
                <v:imagedata o:title=""/>
                <o:lock v:ext="edit" aspectratio="f"/>
              </v:rect>
            </w:pict>
          </mc:Fallback>
        </mc:AlternateContent>
      </w:r>
      <w:r>
        <w:rPr>
          <w:rFonts w:hint="eastAsia"/>
        </w:rPr>
        <mc:AlternateContent>
          <mc:Choice Requires="wps">
            <w:drawing>
              <wp:anchor distT="0" distB="0" distL="114300" distR="114300" simplePos="0" relativeHeight="251718656" behindDoc="0" locked="0" layoutInCell="1" allowOverlap="1">
                <wp:simplePos x="0" y="0"/>
                <wp:positionH relativeFrom="column">
                  <wp:posOffset>1479550</wp:posOffset>
                </wp:positionH>
                <wp:positionV relativeFrom="paragraph">
                  <wp:posOffset>3723640</wp:posOffset>
                </wp:positionV>
                <wp:extent cx="781050" cy="234950"/>
                <wp:effectExtent l="0" t="1504950" r="19050" b="12700"/>
                <wp:wrapNone/>
                <wp:docPr id="505106529" name="对话气泡: 矩形 2"/>
                <wp:cNvGraphicFramePr/>
                <a:graphic xmlns:a="http://schemas.openxmlformats.org/drawingml/2006/main">
                  <a:graphicData uri="http://schemas.microsoft.com/office/word/2010/wordprocessingShape">
                    <wps:wsp>
                      <wps:cNvSpPr/>
                      <wps:spPr>
                        <a:xfrm>
                          <a:off x="0" y="0"/>
                          <a:ext cx="781050" cy="234950"/>
                        </a:xfrm>
                        <a:prstGeom prst="wedgeRectCallout">
                          <a:avLst>
                            <a:gd name="adj1" fmla="val 18600"/>
                            <a:gd name="adj2" fmla="val -689400"/>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D61E8F">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自助机区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116.5pt;margin-top:293.2pt;height:18.5pt;width:61.5pt;z-index:251718656;v-text-anchor:middle;mso-width-relative:page;mso-height-relative:page;" fillcolor="#FFFFFF [3212]" filled="t" stroked="t" coordsize="21600,21600" o:gfxdata="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Wpefb9kAAAALAQAADwAA&#10;AAAAAAABACAAAAAiAAAAZHJzL2Rvd25yZXYueG1sUEsBAhQAFAAAAAgAh07iQDMA0gzAAgAAcwUA&#10;AA4AAAAAAAAAAQAgAAAAKAEAAGRycy9lMm9Eb2MueG1sUEsFBgAAAAAGAAYAWQEAAFoGAAAAAA==&#10;" adj="14818,-138110">
                <v:fill on="t" focussize="0,0"/>
                <v:stroke weight="1pt" color="#FF0000 [3204]" miterlimit="8" joinstyle="miter"/>
                <v:imagedata o:title=""/>
                <o:lock v:ext="edit" aspectratio="f"/>
                <v:textbox>
                  <w:txbxContent>
                    <w:p w14:paraId="4FD61E8F">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自助机区</w:t>
                      </w:r>
                    </w:p>
                  </w:txbxContent>
                </v:textbox>
              </v:shape>
            </w:pict>
          </mc:Fallback>
        </mc:AlternateContent>
      </w:r>
      <w:r>
        <w:rPr>
          <w:rFonts w:hint="eastAsia"/>
        </w:rPr>
        <mc:AlternateContent>
          <mc:Choice Requires="wps">
            <w:drawing>
              <wp:anchor distT="0" distB="0" distL="114300" distR="114300" simplePos="0" relativeHeight="251715584" behindDoc="0" locked="0" layoutInCell="1" allowOverlap="1">
                <wp:simplePos x="0" y="0"/>
                <wp:positionH relativeFrom="column">
                  <wp:posOffset>2667000</wp:posOffset>
                </wp:positionH>
                <wp:positionV relativeFrom="paragraph">
                  <wp:posOffset>3721100</wp:posOffset>
                </wp:positionV>
                <wp:extent cx="920750" cy="234950"/>
                <wp:effectExtent l="190500" t="1009650" r="12700" b="12700"/>
                <wp:wrapNone/>
                <wp:docPr id="46713220" name="对话气泡: 矩形 2"/>
                <wp:cNvGraphicFramePr/>
                <a:graphic xmlns:a="http://schemas.openxmlformats.org/drawingml/2006/main">
                  <a:graphicData uri="http://schemas.microsoft.com/office/word/2010/wordprocessingShape">
                    <wps:wsp>
                      <wps:cNvSpPr/>
                      <wps:spPr>
                        <a:xfrm>
                          <a:off x="0" y="0"/>
                          <a:ext cx="920750" cy="234950"/>
                        </a:xfrm>
                        <a:prstGeom prst="wedgeRectCallout">
                          <a:avLst>
                            <a:gd name="adj1" fmla="val -66642"/>
                            <a:gd name="adj2" fmla="val -475885"/>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FBD292">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机器人出发区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210pt;margin-top:293pt;height:18.5pt;width:72.5pt;z-index:251715584;v-text-anchor:middle;mso-width-relative:page;mso-height-relative:page;" fillcolor="#FFFFFF [3212]" filled="t" stroked="t" coordsize="21600,21600" o:gfxdata="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M3RugrWAAAACwEAAA8AAAAA&#10;AAAAAQAgAAAAIgAAAGRycy9kb3ducmV2LnhtbFBLAQIUABQAAAAIAIdO4kCNxZ7fwQIAAHMFAAAO&#10;AAAAAAAAAAEAIAAAACUBAABkcnMvZTJvRG9jLnhtbFBLBQYAAAAABgAGAFkBAABYBgAAAAA=&#10;" adj="-3595,-91991">
                <v:fill on="t" focussize="0,0"/>
                <v:stroke weight="1pt" color="#FF0000 [3204]" miterlimit="8" joinstyle="miter"/>
                <v:imagedata o:title=""/>
                <o:lock v:ext="edit" aspectratio="f"/>
                <v:textbox>
                  <w:txbxContent>
                    <w:p w14:paraId="34FBD292">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机器人出发区</w:t>
                      </w:r>
                    </w:p>
                  </w:txbxContent>
                </v:textbox>
              </v:shape>
            </w:pict>
          </mc:Fallback>
        </mc:AlternateContent>
      </w:r>
      <w:r>
        <w:rPr>
          <w:rFonts w:hint="eastAsia"/>
        </w:rPr>
        <mc:AlternateContent>
          <mc:Choice Requires="wps">
            <w:drawing>
              <wp:anchor distT="0" distB="0" distL="114300" distR="114300" simplePos="0" relativeHeight="251717632" behindDoc="0" locked="0" layoutInCell="1" allowOverlap="1">
                <wp:simplePos x="0" y="0"/>
                <wp:positionH relativeFrom="column">
                  <wp:posOffset>381000</wp:posOffset>
                </wp:positionH>
                <wp:positionV relativeFrom="paragraph">
                  <wp:posOffset>3721100</wp:posOffset>
                </wp:positionV>
                <wp:extent cx="781050" cy="234950"/>
                <wp:effectExtent l="0" t="1695450" r="190500" b="12700"/>
                <wp:wrapNone/>
                <wp:docPr id="334556632" name="对话气泡: 矩形 2"/>
                <wp:cNvGraphicFramePr/>
                <a:graphic xmlns:a="http://schemas.openxmlformats.org/drawingml/2006/main">
                  <a:graphicData uri="http://schemas.microsoft.com/office/word/2010/wordprocessingShape">
                    <wps:wsp>
                      <wps:cNvSpPr/>
                      <wps:spPr>
                        <a:xfrm>
                          <a:off x="0" y="0"/>
                          <a:ext cx="781050" cy="234950"/>
                        </a:xfrm>
                        <a:prstGeom prst="wedgeRectCallout">
                          <a:avLst>
                            <a:gd name="adj1" fmla="val 69820"/>
                            <a:gd name="adj2" fmla="val -770481"/>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445EC7">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分拣区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0pt;margin-top:293pt;height:18.5pt;width:61.5pt;z-index:251717632;v-text-anchor:middle;mso-width-relative:page;mso-height-relative:page;" fillcolor="#FFFFFF [3212]" filled="t" stroked="t" coordsize="21600,21600" o:gfxdata="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rHDXd1wAAAAoBAAAPAAAA&#10;AAAAAAEAIAAAACIAAABkcnMvZG93bnJldi54bWxQSwECFAAUAAAACACHTuJAqVIuVMECAABzBQAA&#10;DgAAAAAAAAABACAAAAAmAQAAZHJzL2Uyb0RvYy54bWxQSwUGAAAAAAYABgBZAQAAWQYAAAAA&#10;" adj="25881,-155624">
                <v:fill on="t" focussize="0,0"/>
                <v:stroke weight="1pt" color="#FF0000 [3204]" miterlimit="8" joinstyle="miter"/>
                <v:imagedata o:title=""/>
                <o:lock v:ext="edit" aspectratio="f"/>
                <v:textbox>
                  <w:txbxContent>
                    <w:p w14:paraId="4D445EC7">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分拣区</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806450</wp:posOffset>
                </wp:positionH>
                <wp:positionV relativeFrom="paragraph">
                  <wp:posOffset>271780</wp:posOffset>
                </wp:positionV>
                <wp:extent cx="908050" cy="323850"/>
                <wp:effectExtent l="0" t="0" r="25400" b="19050"/>
                <wp:wrapNone/>
                <wp:docPr id="154352027" name="矩形 1"/>
                <wp:cNvGraphicFramePr/>
                <a:graphic xmlns:a="http://schemas.openxmlformats.org/drawingml/2006/main">
                  <a:graphicData uri="http://schemas.microsoft.com/office/word/2010/wordprocessingShape">
                    <wps:wsp>
                      <wps:cNvSpPr/>
                      <wps:spPr>
                        <a:xfrm>
                          <a:off x="0" y="0"/>
                          <a:ext cx="908050" cy="323850"/>
                        </a:xfrm>
                        <a:prstGeom prst="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63.5pt;margin-top:21.4pt;height:25.5pt;width:71.5pt;z-index:251709440;v-text-anchor:middle;mso-width-relative:page;mso-height-relative:page;" filled="f" stroked="t" coordsize="21600,21600" o:gfxdata="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R4zZPtkAAAAJAQAADwAAAAAAAAABACAAAAAiAAAAZHJzL2Rvd25y&#10;ZXYueG1sUEsBAhQAFAAAAAgAh07iQCrb8jtvAgAA0QQAAA4AAAAAAAAAAQAgAAAAKAEAAGRycy9l&#10;Mm9Eb2MueG1sUEsFBgAAAAAGAAYAWQEAAAkGAAAAAA==&#10;">
                <v:fill on="f" focussize="0,0"/>
                <v:stroke weight="1.5pt" color="#FF0000 [3204]" miterlimit="8" joinstyle="miter" dashstyle="dash"/>
                <v:imagedata o:title=""/>
                <o:lock v:ext="edit" aspectratio="f"/>
              </v:rect>
            </w:pict>
          </mc:Fallback>
        </mc:AlternateContent>
      </w:r>
      <w:r>
        <w:drawing>
          <wp:inline distT="0" distB="0" distL="0" distR="0">
            <wp:extent cx="5274310" cy="3589655"/>
            <wp:effectExtent l="0" t="0" r="2540" b="0"/>
            <wp:docPr id="514093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93428" name="图片 1"/>
                    <pic:cNvPicPr>
                      <a:picLocks noChangeAspect="1"/>
                    </pic:cNvPicPr>
                  </pic:nvPicPr>
                  <pic:blipFill>
                    <a:blip r:embed="rId26"/>
                    <a:stretch>
                      <a:fillRect/>
                    </a:stretch>
                  </pic:blipFill>
                  <pic:spPr>
                    <a:xfrm>
                      <a:off x="0" y="0"/>
                      <a:ext cx="5274310" cy="3589655"/>
                    </a:xfrm>
                    <a:prstGeom prst="rect">
                      <a:avLst/>
                    </a:prstGeom>
                  </pic:spPr>
                </pic:pic>
              </a:graphicData>
            </a:graphic>
          </wp:inline>
        </w:drawing>
      </w:r>
    </w:p>
    <w:p w14:paraId="0DD64772">
      <w:pPr>
        <w:pStyle w:val="8"/>
        <w:spacing w:before="312" w:beforeLines="100"/>
        <w:rPr>
          <w:rFonts w:hint="eastAsia"/>
        </w:rPr>
      </w:pPr>
      <w:r>
        <w:rPr>
          <w:rFonts w:hint="eastAsia"/>
        </w:rPr>
        <w:t>图1 场景道具布局图</w:t>
      </w:r>
    </w:p>
    <w:p w14:paraId="707FAA5E">
      <w:pPr>
        <w:pStyle w:val="11"/>
        <w:rPr>
          <w:rFonts w:hint="eastAsia"/>
        </w:rPr>
      </w:pPr>
      <w:r>
        <w:rPr>
          <w:rFonts w:hint="eastAsia"/>
        </w:rPr>
        <w:t>场景说明：在“智慧图书馆”三维虚拟场景中，通过坐标网格标定了各个任务道具的位置。网格上标注的数值代表：数×100，单位：mm。横向为X轴，纵向为Y轴，如“机器人出发区”中心位置的平面坐标为（2900,1300）。</w:t>
      </w:r>
    </w:p>
    <w:p w14:paraId="5A590785">
      <w:pPr>
        <w:pStyle w:val="11"/>
        <w:rPr>
          <w:rFonts w:hint="eastAsia"/>
        </w:rPr>
      </w:pPr>
      <w:r>
        <w:rPr>
          <w:rFonts w:hint="eastAsia"/>
        </w:rPr>
        <w:t>（二）人工智能虚拟仿真服务机器人比赛场景三维图，如图2所示。</w:t>
      </w:r>
    </w:p>
    <w:p w14:paraId="5150F559">
      <w:pPr>
        <w:pStyle w:val="11"/>
        <w:ind w:firstLine="0" w:firstLineChars="0"/>
        <w:rPr>
          <w:rFonts w:hint="eastAsia"/>
          <w:sz w:val="22"/>
          <w:szCs w:val="22"/>
        </w:rPr>
      </w:pPr>
      <w:r>
        <w:rPr>
          <w:rFonts w:hint="eastAsia"/>
        </w:rPr>
        <mc:AlternateContent>
          <mc:Choice Requires="wps">
            <w:drawing>
              <wp:anchor distT="0" distB="0" distL="114300" distR="114300" simplePos="0" relativeHeight="251723776" behindDoc="0" locked="0" layoutInCell="1" allowOverlap="1">
                <wp:simplePos x="0" y="0"/>
                <wp:positionH relativeFrom="column">
                  <wp:posOffset>1266825</wp:posOffset>
                </wp:positionH>
                <wp:positionV relativeFrom="paragraph">
                  <wp:posOffset>87630</wp:posOffset>
                </wp:positionV>
                <wp:extent cx="920750" cy="234950"/>
                <wp:effectExtent l="0" t="0" r="660400" b="603250"/>
                <wp:wrapNone/>
                <wp:docPr id="2115329082" name="对话气泡: 矩形 2"/>
                <wp:cNvGraphicFramePr/>
                <a:graphic xmlns:a="http://schemas.openxmlformats.org/drawingml/2006/main">
                  <a:graphicData uri="http://schemas.microsoft.com/office/word/2010/wordprocessingShape">
                    <wps:wsp>
                      <wps:cNvSpPr/>
                      <wps:spPr>
                        <a:xfrm>
                          <a:off x="0" y="0"/>
                          <a:ext cx="920750" cy="234950"/>
                        </a:xfrm>
                        <a:prstGeom prst="wedgeRectCallout">
                          <a:avLst>
                            <a:gd name="adj1" fmla="val 115391"/>
                            <a:gd name="adj2" fmla="val 288851"/>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E15041">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二层区域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99.75pt;margin-top:6.9pt;height:18.5pt;width:72.5pt;z-index:251723776;v-text-anchor:middle;mso-width-relative:page;mso-height-relative:page;" fillcolor="#FFFFFF [3212]" filled="t" stroked="t" coordsize="21600,21600" o:gfxdata="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MIjK4bVAAAACQEAAA8AAAAAAAAA&#10;AQAgAAAAIgAAAGRycy9kb3ducmV2LnhtbFBLAQIUABQAAAAIAIdO4kA0QtOcvwIAAHQFAAAOAAAA&#10;AAAAAAEAIAAAACQBAABkcnMvZTJvRG9jLnhtbFBLBQYAAAAABgAGAFkBAABVBgAAAAA=&#10;" adj="35724,73192">
                <v:fill on="t" focussize="0,0"/>
                <v:stroke weight="1pt" color="#FF0000 [3204]" miterlimit="8" joinstyle="miter"/>
                <v:imagedata o:title=""/>
                <o:lock v:ext="edit" aspectratio="f"/>
                <v:textbox>
                  <w:txbxContent>
                    <w:p w14:paraId="39E15041">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二层区域</w:t>
                      </w:r>
                    </w:p>
                  </w:txbxContent>
                </v:textbox>
              </v:shape>
            </w:pict>
          </mc:Fallback>
        </mc:AlternateContent>
      </w:r>
      <w:r>
        <w:rPr>
          <w:rFonts w:hint="eastAsia"/>
        </w:rPr>
        <mc:AlternateContent>
          <mc:Choice Requires="wps">
            <w:drawing>
              <wp:anchor distT="0" distB="0" distL="114300" distR="114300" simplePos="0" relativeHeight="251725824" behindDoc="0" locked="0" layoutInCell="1" allowOverlap="1">
                <wp:simplePos x="0" y="0"/>
                <wp:positionH relativeFrom="column">
                  <wp:posOffset>2517775</wp:posOffset>
                </wp:positionH>
                <wp:positionV relativeFrom="paragraph">
                  <wp:posOffset>374015</wp:posOffset>
                </wp:positionV>
                <wp:extent cx="1833880" cy="935355"/>
                <wp:effectExtent l="171450" t="0" r="109855" b="0"/>
                <wp:wrapNone/>
                <wp:docPr id="1944683611" name="平行四边形 1"/>
                <wp:cNvGraphicFramePr/>
                <a:graphic xmlns:a="http://schemas.openxmlformats.org/drawingml/2006/main">
                  <a:graphicData uri="http://schemas.microsoft.com/office/word/2010/wordprocessingShape">
                    <wps:wsp>
                      <wps:cNvSpPr/>
                      <wps:spPr>
                        <a:xfrm rot="12657174">
                          <a:off x="0" y="0"/>
                          <a:ext cx="1833658" cy="935515"/>
                        </a:xfrm>
                        <a:prstGeom prst="parallelogram">
                          <a:avLst>
                            <a:gd name="adj" fmla="val 110404"/>
                          </a:avLst>
                        </a:prstGeom>
                        <a:noFill/>
                        <a:ln w="38100">
                          <a:solidFill>
                            <a:srgbClr val="FFFF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平行四边形 1" o:spid="_x0000_s1026" o:spt="7" type="#_x0000_t7" style="position:absolute;left:0pt;margin-left:198.25pt;margin-top:29.45pt;height:73.65pt;width:144.4pt;rotation:-9767951f;z-index:251725824;v-text-anchor:middle;mso-width-relative:page;mso-height-relative:page;" filled="f" stroked="t" coordsize="21600,21600" o:gfxdata="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CmugZD2wAAAAoBAAAPAAAAAAAAAAEAIAAAACIAAABkcnMv&#10;ZG93bnJldi54bWxQSwECFAAUAAAACACHTuJAEFxCk6sCAAAhBQAADgAAAAAAAAABACAAAAAqAQAA&#10;ZHJzL2Uyb0RvYy54bWxQSwUGAAAAAAYABgBZAQAARwYAAAAA&#10;" adj="12167">
                <v:fill on="f" focussize="0,0"/>
                <v:stroke weight="3pt" color="#FFFF00 [3204]" miterlimit="8" joinstyle="miter" dashstyle="dash"/>
                <v:imagedata o:title=""/>
                <o:lock v:ext="edit" aspectratio="f"/>
              </v:shape>
            </w:pict>
          </mc:Fallback>
        </mc:AlternateContent>
      </w:r>
      <w:r>
        <w:rPr>
          <w:rFonts w:hint="eastAsia"/>
        </w:rPr>
        <mc:AlternateContent>
          <mc:Choice Requires="wps">
            <w:drawing>
              <wp:anchor distT="0" distB="0" distL="114300" distR="114300" simplePos="0" relativeHeight="251724800" behindDoc="0" locked="0" layoutInCell="1" allowOverlap="1">
                <wp:simplePos x="0" y="0"/>
                <wp:positionH relativeFrom="column">
                  <wp:posOffset>113030</wp:posOffset>
                </wp:positionH>
                <wp:positionV relativeFrom="paragraph">
                  <wp:posOffset>370205</wp:posOffset>
                </wp:positionV>
                <wp:extent cx="920750" cy="234950"/>
                <wp:effectExtent l="0" t="0" r="203200" b="603250"/>
                <wp:wrapNone/>
                <wp:docPr id="1267285768" name="对话气泡: 矩形 2"/>
                <wp:cNvGraphicFramePr/>
                <a:graphic xmlns:a="http://schemas.openxmlformats.org/drawingml/2006/main">
                  <a:graphicData uri="http://schemas.microsoft.com/office/word/2010/wordprocessingShape">
                    <wps:wsp>
                      <wps:cNvSpPr/>
                      <wps:spPr>
                        <a:xfrm>
                          <a:off x="0" y="0"/>
                          <a:ext cx="920750" cy="234950"/>
                        </a:xfrm>
                        <a:prstGeom prst="wedgeRectCallout">
                          <a:avLst>
                            <a:gd name="adj1" fmla="val 66347"/>
                            <a:gd name="adj2" fmla="val 285572"/>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750FFB">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一层区域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8.9pt;margin-top:29.15pt;height:18.5pt;width:72.5pt;z-index:251724800;v-text-anchor:middle;mso-width-relative:page;mso-height-relative:page;" fillcolor="#FFFFFF [3212]" filled="t" stroked="t" coordsize="21600,21600" o:gfxdata="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ALs8TbTAAAACAEAAA8AAAAAAAAAAQAg&#10;AAAAIgAAAGRycy9kb3ducmV2LnhtbFBLAQIUABQAAAAIAIdO4kCfiQ1CvgIAAHMFAAAOAAAAAAAA&#10;AAEAIAAAACIBAABkcnMvZTJvRG9jLnhtbFBLBQYAAAAABgAGAFkBAABSBgAAAAA=&#10;" adj="25131,72484">
                <v:fill on="t" focussize="0,0"/>
                <v:stroke weight="1pt" color="#FF0000 [3204]" miterlimit="8" joinstyle="miter"/>
                <v:imagedata o:title=""/>
                <o:lock v:ext="edit" aspectratio="f"/>
                <v:textbox>
                  <w:txbxContent>
                    <w:p w14:paraId="58750FFB">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一层区域</w:t>
                      </w:r>
                    </w:p>
                  </w:txbxContent>
                </v:textbox>
              </v:shape>
            </w:pict>
          </mc:Fallback>
        </mc:AlternateContent>
      </w:r>
      <w:r>
        <w:drawing>
          <wp:inline distT="0" distB="0" distL="0" distR="0">
            <wp:extent cx="5274310" cy="2093595"/>
            <wp:effectExtent l="0" t="0" r="2540" b="1905"/>
            <wp:docPr id="1923939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39395" name="图片 1"/>
                    <pic:cNvPicPr>
                      <a:picLocks noChangeAspect="1"/>
                    </pic:cNvPicPr>
                  </pic:nvPicPr>
                  <pic:blipFill>
                    <a:blip r:embed="rId27">
                      <a:clrChange>
                        <a:clrFrom>
                          <a:srgbClr val="EBF4F7"/>
                        </a:clrFrom>
                        <a:clrTo>
                          <a:srgbClr val="EBF4F7">
                            <a:alpha val="0"/>
                          </a:srgbClr>
                        </a:clrTo>
                      </a:clrChange>
                    </a:blip>
                    <a:stretch>
                      <a:fillRect/>
                    </a:stretch>
                  </pic:blipFill>
                  <pic:spPr>
                    <a:xfrm>
                      <a:off x="0" y="0"/>
                      <a:ext cx="5274310" cy="2093595"/>
                    </a:xfrm>
                    <a:prstGeom prst="rect">
                      <a:avLst/>
                    </a:prstGeom>
                  </pic:spPr>
                </pic:pic>
              </a:graphicData>
            </a:graphic>
          </wp:inline>
        </w:drawing>
      </w:r>
    </w:p>
    <w:p w14:paraId="29E12CE7">
      <w:pPr>
        <w:pStyle w:val="8"/>
        <w:rPr>
          <w:rFonts w:hint="eastAsia"/>
        </w:rPr>
      </w:pPr>
      <w:r>
        <w:rPr>
          <w:rFonts w:hint="eastAsia"/>
        </w:rPr>
        <w:t>图</w:t>
      </w:r>
      <w:r>
        <w:t xml:space="preserve">2 </w:t>
      </w:r>
      <w:r>
        <w:rPr>
          <w:rFonts w:hint="eastAsia"/>
        </w:rPr>
        <w:t>场景三维图</w:t>
      </w:r>
    </w:p>
    <w:p w14:paraId="63A698DB">
      <w:pPr>
        <w:pStyle w:val="11"/>
        <w:rPr>
          <w:rFonts w:hint="eastAsia"/>
        </w:rPr>
      </w:pPr>
      <w:r>
        <w:rPr>
          <w:rFonts w:hint="eastAsia"/>
        </w:rPr>
        <w:t>（三）服务机器人结构示意图，如图3所示。</w:t>
      </w:r>
    </w:p>
    <w:p w14:paraId="3E845E07">
      <w:pPr>
        <w:jc w:val="center"/>
        <w:rPr>
          <w:rFonts w:hint="eastAsia"/>
        </w:rPr>
      </w:pPr>
      <w:r>
        <w:rPr>
          <w:rFonts w:hint="eastAsia"/>
        </w:rPr>
        <mc:AlternateContent>
          <mc:Choice Requires="wps">
            <w:drawing>
              <wp:anchor distT="0" distB="0" distL="114300" distR="114300" simplePos="0" relativeHeight="251726848" behindDoc="0" locked="0" layoutInCell="1" allowOverlap="1">
                <wp:simplePos x="0" y="0"/>
                <wp:positionH relativeFrom="margin">
                  <wp:posOffset>3161665</wp:posOffset>
                </wp:positionH>
                <wp:positionV relativeFrom="paragraph">
                  <wp:posOffset>2338070</wp:posOffset>
                </wp:positionV>
                <wp:extent cx="555625" cy="234950"/>
                <wp:effectExtent l="0" t="381000" r="53975" b="12700"/>
                <wp:wrapNone/>
                <wp:docPr id="127252194" name="对话气泡: 矩形 2"/>
                <wp:cNvGraphicFramePr/>
                <a:graphic xmlns:a="http://schemas.openxmlformats.org/drawingml/2006/main">
                  <a:graphicData uri="http://schemas.microsoft.com/office/word/2010/wordprocessingShape">
                    <wps:wsp>
                      <wps:cNvSpPr/>
                      <wps:spPr>
                        <a:xfrm>
                          <a:off x="0" y="0"/>
                          <a:ext cx="555625" cy="234950"/>
                        </a:xfrm>
                        <a:prstGeom prst="wedgeRectCallout">
                          <a:avLst>
                            <a:gd name="adj1" fmla="val 51325"/>
                            <a:gd name="adj2" fmla="val -196155"/>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4551D9">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万向轮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248.95pt;margin-top:184.1pt;height:18.5pt;width:43.75pt;mso-position-horizontal-relative:margin;z-index:251726848;v-text-anchor:middle;mso-width-relative:page;mso-height-relative:page;" fillcolor="#FFFFFF [3212]" filled="t" stroked="t" coordsize="21600,21600" o:gfxdata="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bqHGL9wAAAALAQAA&#10;DwAAAAAAAAABACAAAAAiAAAAZHJzL2Rvd25yZXYueG1sUEsBAhQAFAAAAAgAh07iQCA+FR7AAgAA&#10;cwUAAA4AAAAAAAAAAQAgAAAAKwEAAGRycy9lMm9Eb2MueG1sUEsFBgAAAAAGAAYAWQEAAF0GAAAA&#10;AA==&#10;" adj="21886,-31569">
                <v:fill on="t" focussize="0,0"/>
                <v:stroke weight="1pt" color="#FF0000 [3204]" miterlimit="8" joinstyle="miter"/>
                <v:imagedata o:title=""/>
                <o:lock v:ext="edit" aspectratio="f"/>
                <v:textbox>
                  <w:txbxContent>
                    <w:p w14:paraId="364551D9">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万向轮</w:t>
                      </w:r>
                    </w:p>
                  </w:txbxContent>
                </v:textbox>
              </v:shape>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margin">
                  <wp:posOffset>2170430</wp:posOffset>
                </wp:positionH>
                <wp:positionV relativeFrom="paragraph">
                  <wp:posOffset>231140</wp:posOffset>
                </wp:positionV>
                <wp:extent cx="781050" cy="234950"/>
                <wp:effectExtent l="609600" t="0" r="19050" b="660400"/>
                <wp:wrapNone/>
                <wp:docPr id="59927564" name="对话气泡: 矩形 2"/>
                <wp:cNvGraphicFramePr/>
                <a:graphic xmlns:a="http://schemas.openxmlformats.org/drawingml/2006/main">
                  <a:graphicData uri="http://schemas.microsoft.com/office/word/2010/wordprocessingShape">
                    <wps:wsp>
                      <wps:cNvSpPr/>
                      <wps:spPr>
                        <a:xfrm>
                          <a:off x="0" y="0"/>
                          <a:ext cx="781050" cy="234950"/>
                        </a:xfrm>
                        <a:prstGeom prst="wedgeRectCallout">
                          <a:avLst>
                            <a:gd name="adj1" fmla="val -122214"/>
                            <a:gd name="adj2" fmla="val 315464"/>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DB247B">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摄像头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170.9pt;margin-top:18.2pt;height:18.5pt;width:61.5pt;mso-position-horizontal-relative:margin;z-index:251660288;v-text-anchor:middle;mso-width-relative:page;mso-height-relative:page;" fillcolor="#FFFFFF [3212]" filled="t" stroked="t" coordsize="21600,21600" o:gfxdata="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O7aijnYAAAACQEAAA8AAAAA&#10;AAAAAQAgAAAAIgAAAGRycy9kb3ducmV2LnhtbFBLAQIUABQAAAAIAIdO4kAIL00QvwIAAHMFAAAO&#10;AAAAAAAAAAEAIAAAACcBAABkcnMvZTJvRG9jLnhtbFBLBQYAAAAABgAGAFkBAABYBgAAAAA=&#10;" adj="-15598,78940">
                <v:fill on="t" focussize="0,0"/>
                <v:stroke weight="1pt" color="#FF0000 [3204]" miterlimit="8" joinstyle="miter"/>
                <v:imagedata o:title=""/>
                <o:lock v:ext="edit" aspectratio="f"/>
                <v:textbox>
                  <w:txbxContent>
                    <w:p w14:paraId="4ADB247B">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摄像头</w:t>
                      </w:r>
                    </w:p>
                  </w:txbxContent>
                </v:textbox>
              </v:shape>
            </w:pict>
          </mc:Fallback>
        </mc:AlternateContent>
      </w:r>
      <w:r>
        <w:rPr>
          <w:rFonts w:hint="eastAsia"/>
        </w:rPr>
        <mc:AlternateContent>
          <mc:Choice Requires="wps">
            <w:drawing>
              <wp:anchor distT="0" distB="0" distL="114300" distR="114300" simplePos="0" relativeHeight="251666432" behindDoc="0" locked="0" layoutInCell="1" allowOverlap="1">
                <wp:simplePos x="0" y="0"/>
                <wp:positionH relativeFrom="margin">
                  <wp:posOffset>4311650</wp:posOffset>
                </wp:positionH>
                <wp:positionV relativeFrom="paragraph">
                  <wp:posOffset>2230120</wp:posOffset>
                </wp:positionV>
                <wp:extent cx="946150" cy="234950"/>
                <wp:effectExtent l="571500" t="133350" r="25400" b="12700"/>
                <wp:wrapNone/>
                <wp:docPr id="243492405" name="对话气泡: 矩形 2"/>
                <wp:cNvGraphicFramePr/>
                <a:graphic xmlns:a="http://schemas.openxmlformats.org/drawingml/2006/main">
                  <a:graphicData uri="http://schemas.microsoft.com/office/word/2010/wordprocessingShape">
                    <wps:wsp>
                      <wps:cNvSpPr/>
                      <wps:spPr>
                        <a:xfrm>
                          <a:off x="0" y="0"/>
                          <a:ext cx="946150" cy="234950"/>
                        </a:xfrm>
                        <a:prstGeom prst="wedgeRectCallout">
                          <a:avLst>
                            <a:gd name="adj1" fmla="val -104715"/>
                            <a:gd name="adj2" fmla="val -94804"/>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70C651">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后-位置传感器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39.5pt;margin-top:175.6pt;height:18.5pt;width:74.5pt;mso-position-horizontal-relative:margin;z-index:251666432;v-text-anchor:middle;mso-width-relative:page;mso-height-relative:page;" fillcolor="#FFFFFF [3212]" filled="t" stroked="t" coordsize="21600,21600" o:gfxdata="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5N3mnZAAAACwEAAA8AAAAA&#10;AAAAAQAgAAAAIgAAAGRycy9kb3ducmV2LnhtbFBLAQIUABQAAAAIAIdO4kA3VA55vgIAAHQFAAAO&#10;AAAAAAAAAAEAIAAAACgBAABkcnMvZTJvRG9jLnhtbFBLBQYAAAAABgAGAFkBAABYBgAAAAA=&#10;" adj="-11818,-9678">
                <v:fill on="t" focussize="0,0"/>
                <v:stroke weight="1pt" color="#FF0000 [3204]" miterlimit="8" joinstyle="miter"/>
                <v:imagedata o:title=""/>
                <o:lock v:ext="edit" aspectratio="f"/>
                <v:textbox>
                  <w:txbxContent>
                    <w:p w14:paraId="5770C651">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后-位置传感器</w:t>
                      </w:r>
                    </w:p>
                  </w:txbxContent>
                </v:textbox>
              </v:shape>
            </w:pict>
          </mc:Fallback>
        </mc:AlternateContent>
      </w:r>
      <w:r>
        <w:rPr>
          <w:rFonts w:hint="eastAsia"/>
        </w:rPr>
        <mc:AlternateContent>
          <mc:Choice Requires="wps">
            <w:drawing>
              <wp:anchor distT="0" distB="0" distL="114300" distR="114300" simplePos="0" relativeHeight="251667456" behindDoc="0" locked="0" layoutInCell="1" allowOverlap="1">
                <wp:simplePos x="0" y="0"/>
                <wp:positionH relativeFrom="margin">
                  <wp:posOffset>4311650</wp:posOffset>
                </wp:positionH>
                <wp:positionV relativeFrom="paragraph">
                  <wp:posOffset>1912620</wp:posOffset>
                </wp:positionV>
                <wp:extent cx="946150" cy="234950"/>
                <wp:effectExtent l="571500" t="552450" r="25400" b="12700"/>
                <wp:wrapNone/>
                <wp:docPr id="1807315720" name="对话气泡: 矩形 2"/>
                <wp:cNvGraphicFramePr/>
                <a:graphic xmlns:a="http://schemas.openxmlformats.org/drawingml/2006/main">
                  <a:graphicData uri="http://schemas.microsoft.com/office/word/2010/wordprocessingShape">
                    <wps:wsp>
                      <wps:cNvSpPr/>
                      <wps:spPr>
                        <a:xfrm>
                          <a:off x="0" y="0"/>
                          <a:ext cx="946150" cy="234950"/>
                        </a:xfrm>
                        <a:prstGeom prst="wedgeRectCallout">
                          <a:avLst>
                            <a:gd name="adj1" fmla="val -104431"/>
                            <a:gd name="adj2" fmla="val -275886"/>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9C45E4">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前-位置传感器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39.5pt;margin-top:150.6pt;height:18.5pt;width:74.5pt;mso-position-horizontal-relative:margin;z-index:251667456;v-text-anchor:middle;mso-width-relative:page;mso-height-relative:page;" fillcolor="#FFFFFF [3212]" filled="t" stroked="t" coordsize="21600,21600" o:gfxdata="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AongHTaAAAACwEAAA8A&#10;AAAAAAAAAQAgAAAAIgAAAGRycy9kb3ducmV2LnhtbFBLAQIUABQAAAAIAIdO4kCH2tPVwAIAAHYF&#10;AAAOAAAAAAAAAAEAIAAAACkBAABkcnMvZTJvRG9jLnhtbFBLBQYAAAAABgAGAFkBAABbBgAAAAA=&#10;" adj="-11757,-48791">
                <v:fill on="t" focussize="0,0"/>
                <v:stroke weight="1pt" color="#FF0000 [3204]" miterlimit="8" joinstyle="miter"/>
                <v:imagedata o:title=""/>
                <o:lock v:ext="edit" aspectratio="f"/>
                <v:textbox>
                  <w:txbxContent>
                    <w:p w14:paraId="559C45E4">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前-位置传感器</w:t>
                      </w:r>
                    </w:p>
                  </w:txbxContent>
                </v:textbox>
              </v:shape>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1226820</wp:posOffset>
                </wp:positionV>
                <wp:extent cx="857250" cy="234950"/>
                <wp:effectExtent l="0" t="0" r="247650" b="31750"/>
                <wp:wrapNone/>
                <wp:docPr id="2071687374" name="对话气泡: 矩形 2"/>
                <wp:cNvGraphicFramePr/>
                <a:graphic xmlns:a="http://schemas.openxmlformats.org/drawingml/2006/main">
                  <a:graphicData uri="http://schemas.microsoft.com/office/word/2010/wordprocessingShape">
                    <wps:wsp>
                      <wps:cNvSpPr/>
                      <wps:spPr>
                        <a:xfrm>
                          <a:off x="1143000" y="2438400"/>
                          <a:ext cx="857250" cy="234950"/>
                        </a:xfrm>
                        <a:prstGeom prst="wedgeRectCallout">
                          <a:avLst>
                            <a:gd name="adj1" fmla="val 70832"/>
                            <a:gd name="adj2" fmla="val 51141"/>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C077C5">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右小臂-舵机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top:96.6pt;height:18.5pt;width:67.5pt;mso-position-horizontal:left;mso-position-horizontal-relative:margin;z-index:251663360;v-text-anchor:middle;mso-width-relative:page;mso-height-relative:page;" fillcolor="#FFFFFF [3212]" filled="t" stroked="t" coordsize="21600,21600" o:gfxdata="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loRQxNYAAAAI&#10;AQAADwAAAAAAAAABACAAAAAiAAAAZHJzL2Rvd25yZXYueG1sUEsBAhQAFAAAAAgAh07iQF35efzJ&#10;AgAAfgUAAA4AAAAAAAAAAQAgAAAAJQEAAGRycy9lMm9Eb2MueG1sUEsFBgAAAAAGAAYAWQEAAGAG&#10;AAAAAA==&#10;" adj="26100,21846">
                <v:fill on="t" focussize="0,0"/>
                <v:stroke weight="1pt" color="#FF0000 [3204]" miterlimit="8" joinstyle="miter"/>
                <v:imagedata o:title=""/>
                <o:lock v:ext="edit" aspectratio="f"/>
                <v:textbox>
                  <w:txbxContent>
                    <w:p w14:paraId="75C077C5">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右小臂-舵机</w:t>
                      </w:r>
                    </w:p>
                  </w:txbxContent>
                </v:textbox>
              </v:shape>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814070</wp:posOffset>
                </wp:positionV>
                <wp:extent cx="850900" cy="234950"/>
                <wp:effectExtent l="0" t="0" r="349250" b="146050"/>
                <wp:wrapNone/>
                <wp:docPr id="1311449649" name="对话气泡: 矩形 2"/>
                <wp:cNvGraphicFramePr/>
                <a:graphic xmlns:a="http://schemas.openxmlformats.org/drawingml/2006/main">
                  <a:graphicData uri="http://schemas.microsoft.com/office/word/2010/wordprocessingShape">
                    <wps:wsp>
                      <wps:cNvSpPr/>
                      <wps:spPr>
                        <a:xfrm>
                          <a:off x="1143000" y="2025650"/>
                          <a:ext cx="850900" cy="234950"/>
                        </a:xfrm>
                        <a:prstGeom prst="wedgeRectCallout">
                          <a:avLst>
                            <a:gd name="adj1" fmla="val 81590"/>
                            <a:gd name="adj2" fmla="val 97087"/>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2E5D5A">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右大臂-舵机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top:64.1pt;height:18.5pt;width:67pt;mso-position-horizontal:left;mso-position-horizontal-relative:margin;z-index:251662336;v-text-anchor:middle;mso-width-relative:page;mso-height-relative:page;" fillcolor="#FFFFFF [3212]" filled="t" stroked="t" coordsize="21600,21600" o:gfxdata="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WQ2ls9UAAAAI&#10;AQAADwAAAAAAAAABACAAAAAiAAAAZHJzL2Rvd25yZXYueG1sUEsBAhQAFAAAAAgAh07iQPzWI/PK&#10;AgAAfgUAAA4AAAAAAAAAAQAgAAAAJAEAAGRycy9lMm9Eb2MueG1sUEsFBgAAAAAGAAYAWQEAAGAG&#10;AAAAAA==&#10;" adj="28423,31771">
                <v:fill on="t" focussize="0,0"/>
                <v:stroke weight="1pt" color="#FF0000 [3204]" miterlimit="8" joinstyle="miter"/>
                <v:imagedata o:title=""/>
                <o:lock v:ext="edit" aspectratio="f"/>
                <v:textbox>
                  <w:txbxContent>
                    <w:p w14:paraId="6B2E5D5A">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右大臂-舵机</w:t>
                      </w:r>
                    </w:p>
                  </w:txbxContent>
                </v:textbox>
              </v:shape>
            </w:pict>
          </mc:Fallback>
        </mc:AlternateContent>
      </w:r>
      <w:r>
        <w:rPr>
          <w:rFonts w:hint="eastAsia"/>
        </w:rPr>
        <mc:AlternateContent>
          <mc:Choice Requires="wps">
            <w:drawing>
              <wp:anchor distT="0" distB="0" distL="114300" distR="114300" simplePos="0" relativeHeight="251669504" behindDoc="0" locked="0" layoutInCell="1" allowOverlap="1">
                <wp:simplePos x="0" y="0"/>
                <wp:positionH relativeFrom="margin">
                  <wp:posOffset>3257550</wp:posOffset>
                </wp:positionH>
                <wp:positionV relativeFrom="paragraph">
                  <wp:posOffset>242570</wp:posOffset>
                </wp:positionV>
                <wp:extent cx="781050" cy="234950"/>
                <wp:effectExtent l="0" t="0" r="19050" b="850900"/>
                <wp:wrapNone/>
                <wp:docPr id="2031314801" name="对话气泡: 矩形 2"/>
                <wp:cNvGraphicFramePr/>
                <a:graphic xmlns:a="http://schemas.openxmlformats.org/drawingml/2006/main">
                  <a:graphicData uri="http://schemas.microsoft.com/office/word/2010/wordprocessingShape">
                    <wps:wsp>
                      <wps:cNvSpPr/>
                      <wps:spPr>
                        <a:xfrm>
                          <a:off x="0" y="0"/>
                          <a:ext cx="781050" cy="234950"/>
                        </a:xfrm>
                        <a:prstGeom prst="wedgeRectCallout">
                          <a:avLst>
                            <a:gd name="adj1" fmla="val -2537"/>
                            <a:gd name="adj2" fmla="val 397087"/>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96905F">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右马达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256.5pt;margin-top:19.1pt;height:18.5pt;width:61.5pt;mso-position-horizontal-relative:margin;z-index:251669504;v-text-anchor:middle;mso-width-relative:page;mso-height-relative:page;" fillcolor="#FFFFFF [3212]" filled="t" stroked="t" coordsize="21600,21600" o:gfxdata="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LtZANzVAAAACQEAAA8AAAAAAAAA&#10;AQAgAAAAIgAAAGRycy9kb3ducmV2LnhtbFBLAQIUABQAAAAIAIdO4kDM33KyvwIAAHMFAAAOAAAA&#10;AAAAAAEAIAAAACQBAABkcnMvZTJvRG9jLnhtbFBLBQYAAAAABgAGAFkBAABVBgAAAAA=&#10;" adj="10252,96571">
                <v:fill on="t" focussize="0,0"/>
                <v:stroke weight="1pt" color="#FF0000 [3204]" miterlimit="8" joinstyle="miter"/>
                <v:imagedata o:title=""/>
                <o:lock v:ext="edit" aspectratio="f"/>
                <v:textbox>
                  <w:txbxContent>
                    <w:p w14:paraId="6896905F">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右马达</w:t>
                      </w:r>
                    </w:p>
                  </w:txbxContent>
                </v:textbox>
              </v:shape>
            </w:pict>
          </mc:Fallback>
        </mc:AlternateContent>
      </w:r>
      <w:r>
        <w:rPr>
          <w:rFonts w:hint="eastAsia"/>
        </w:rPr>
        <mc:AlternateContent>
          <mc:Choice Requires="wps">
            <w:drawing>
              <wp:anchor distT="0" distB="0" distL="114300" distR="114300" simplePos="0" relativeHeight="251668480" behindDoc="0" locked="0" layoutInCell="1" allowOverlap="1">
                <wp:simplePos x="0" y="0"/>
                <wp:positionH relativeFrom="margin">
                  <wp:posOffset>4210050</wp:posOffset>
                </wp:positionH>
                <wp:positionV relativeFrom="paragraph">
                  <wp:posOffset>267970</wp:posOffset>
                </wp:positionV>
                <wp:extent cx="781050" cy="234950"/>
                <wp:effectExtent l="342900" t="0" r="19050" b="850900"/>
                <wp:wrapNone/>
                <wp:docPr id="967439590" name="对话气泡: 矩形 2"/>
                <wp:cNvGraphicFramePr/>
                <a:graphic xmlns:a="http://schemas.openxmlformats.org/drawingml/2006/main">
                  <a:graphicData uri="http://schemas.microsoft.com/office/word/2010/wordprocessingShape">
                    <wps:wsp>
                      <wps:cNvSpPr/>
                      <wps:spPr>
                        <a:xfrm>
                          <a:off x="0" y="0"/>
                          <a:ext cx="781050" cy="234950"/>
                        </a:xfrm>
                        <a:prstGeom prst="wedgeRectCallout">
                          <a:avLst>
                            <a:gd name="adj1" fmla="val -88716"/>
                            <a:gd name="adj2" fmla="val 397087"/>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1C00B1">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左马达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31.5pt;margin-top:21.1pt;height:18.5pt;width:61.5pt;mso-position-horizontal-relative:margin;z-index:251668480;v-text-anchor:middle;mso-width-relative:page;mso-height-relative:page;" fillcolor="#FFFFFF [3212]" filled="t" stroked="t" coordsize="21600,21600" o:gfxdata="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dAcTSNkAAAAJAQAADwAA&#10;AAAAAAABACAAAAAiAAAAZHJzL2Rvd25yZXYueG1sUEsBAhQAFAAAAAgAh07iQKZZGSLAAgAAcwUA&#10;AA4AAAAAAAAAAQAgAAAAKAEAAGRycy9lMm9Eb2MueG1sUEsFBgAAAAAGAAYAWQEAAFoGAAAAAA==&#10;" adj="-8363,96571">
                <v:fill on="t" focussize="0,0"/>
                <v:stroke weight="1pt" color="#FF0000 [3204]" miterlimit="8" joinstyle="miter"/>
                <v:imagedata o:title=""/>
                <o:lock v:ext="edit" aspectratio="f"/>
                <v:textbox>
                  <w:txbxContent>
                    <w:p w14:paraId="721C00B1">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左马达</w:t>
                      </w:r>
                    </w:p>
                  </w:txbxContent>
                </v:textbox>
              </v:shape>
            </w:pict>
          </mc:Fallback>
        </mc:AlternateContent>
      </w:r>
      <w:r>
        <w:rPr>
          <w:rFonts w:hint="eastAsia"/>
        </w:rPr>
        <mc:AlternateContent>
          <mc:Choice Requires="wps">
            <w:drawing>
              <wp:anchor distT="0" distB="0" distL="114300" distR="114300" simplePos="0" relativeHeight="251665408" behindDoc="0" locked="0" layoutInCell="1" allowOverlap="1">
                <wp:simplePos x="0" y="0"/>
                <wp:positionH relativeFrom="margin">
                  <wp:posOffset>2197100</wp:posOffset>
                </wp:positionH>
                <wp:positionV relativeFrom="paragraph">
                  <wp:posOffset>1995170</wp:posOffset>
                </wp:positionV>
                <wp:extent cx="908050" cy="234950"/>
                <wp:effectExtent l="552450" t="95250" r="25400" b="12700"/>
                <wp:wrapNone/>
                <wp:docPr id="790674752" name="对话气泡: 矩形 2"/>
                <wp:cNvGraphicFramePr/>
                <a:graphic xmlns:a="http://schemas.openxmlformats.org/drawingml/2006/main">
                  <a:graphicData uri="http://schemas.microsoft.com/office/word/2010/wordprocessingShape">
                    <wps:wsp>
                      <wps:cNvSpPr/>
                      <wps:spPr>
                        <a:xfrm>
                          <a:off x="0" y="0"/>
                          <a:ext cx="908050" cy="234950"/>
                        </a:xfrm>
                        <a:prstGeom prst="wedgeRectCallout">
                          <a:avLst>
                            <a:gd name="adj1" fmla="val -105887"/>
                            <a:gd name="adj2" fmla="val -78588"/>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F68C69">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距离传感器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173pt;margin-top:157.1pt;height:18.5pt;width:71.5pt;mso-position-horizontal-relative:margin;z-index:251665408;v-text-anchor:middle;mso-width-relative:page;mso-height-relative:page;" fillcolor="#FFFFFF [3212]" filled="t" stroked="t" coordsize="21600,21600" o:gfxdata="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eWEqMNoAAAALAQAADwAA&#10;AAAAAAABACAAAAAiAAAAZHJzL2Rvd25yZXYueG1sUEsBAhQAFAAAAAgAh07iQPktZPy/AgAAdAUA&#10;AA4AAAAAAAAAAQAgAAAAKQEAAGRycy9lMm9Eb2MueG1sUEsFBgAAAAAGAAYAWQEAAFoGAAAAAA==&#10;" adj="-12072,-6175">
                <v:fill on="t" focussize="0,0"/>
                <v:stroke weight="1pt" color="#FF0000 [3204]" miterlimit="8" joinstyle="miter"/>
                <v:imagedata o:title=""/>
                <o:lock v:ext="edit" aspectratio="f"/>
                <v:textbox>
                  <w:txbxContent>
                    <w:p w14:paraId="6AF68C69">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距离传感器</w:t>
                      </w:r>
                    </w:p>
                  </w:txbxContent>
                </v:textbox>
              </v:shape>
            </w:pict>
          </mc:Fallback>
        </mc:AlternateContent>
      </w:r>
      <w:r>
        <w:rPr>
          <w:rFonts w:hint="eastAsia"/>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2033270</wp:posOffset>
                </wp:positionV>
                <wp:extent cx="781050" cy="234950"/>
                <wp:effectExtent l="0" t="190500" r="171450" b="12700"/>
                <wp:wrapNone/>
                <wp:docPr id="1347828874" name="对话气泡: 矩形 2"/>
                <wp:cNvGraphicFramePr/>
                <a:graphic xmlns:a="http://schemas.openxmlformats.org/drawingml/2006/main">
                  <a:graphicData uri="http://schemas.microsoft.com/office/word/2010/wordprocessingShape">
                    <wps:wsp>
                      <wps:cNvSpPr/>
                      <wps:spPr>
                        <a:xfrm>
                          <a:off x="1143000" y="3244850"/>
                          <a:ext cx="781050" cy="234950"/>
                        </a:xfrm>
                        <a:prstGeom prst="wedgeRectCallout">
                          <a:avLst>
                            <a:gd name="adj1" fmla="val 64129"/>
                            <a:gd name="adj2" fmla="val -119129"/>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8438C7">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右手-吸盘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top:160.1pt;height:18.5pt;width:61.5pt;mso-position-horizontal:left;mso-position-horizontal-relative:margin;z-index:251664384;v-text-anchor:middle;mso-width-relative:page;mso-height-relative:page;" fillcolor="#FFFFFF [3212]" filled="t" stroked="t" coordsize="21600,21600" o:gfxdata="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F/Tmx/Y&#10;AAAACAEAAA8AAAAAAAAAAQAgAAAAIgAAAGRycy9kb3ducmV2LnhtbFBLAQIUABQAAAAIAIdO4kC0&#10;ZTdkywIAAIAFAAAOAAAAAAAAAAEAIAAAACcBAABkcnMvZTJvRG9jLnhtbFBLBQYAAAAABgAGAFkB&#10;AABkBgAAAAA=&#10;" adj="24652,-14932">
                <v:fill on="t" focussize="0,0"/>
                <v:stroke weight="1pt" color="#FF0000 [3204]" miterlimit="8" joinstyle="miter"/>
                <v:imagedata o:title=""/>
                <o:lock v:ext="edit" aspectratio="f"/>
                <v:textbox>
                  <w:txbxContent>
                    <w:p w14:paraId="678438C7">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右手-吸盘</w:t>
                      </w:r>
                    </w:p>
                  </w:txbxContent>
                </v:textbox>
              </v:shape>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margin">
                  <wp:posOffset>-12700</wp:posOffset>
                </wp:positionH>
                <wp:positionV relativeFrom="paragraph">
                  <wp:posOffset>280670</wp:posOffset>
                </wp:positionV>
                <wp:extent cx="781050" cy="234950"/>
                <wp:effectExtent l="0" t="0" r="590550" b="546100"/>
                <wp:wrapNone/>
                <wp:docPr id="246984211" name="对话气泡: 矩形 2"/>
                <wp:cNvGraphicFramePr/>
                <a:graphic xmlns:a="http://schemas.openxmlformats.org/drawingml/2006/main">
                  <a:graphicData uri="http://schemas.microsoft.com/office/word/2010/wordprocessingShape">
                    <wps:wsp>
                      <wps:cNvSpPr/>
                      <wps:spPr>
                        <a:xfrm>
                          <a:off x="0" y="0"/>
                          <a:ext cx="781050" cy="234950"/>
                        </a:xfrm>
                        <a:prstGeom prst="wedgeRectCallout">
                          <a:avLst>
                            <a:gd name="adj1" fmla="val 117787"/>
                            <a:gd name="adj2" fmla="val 261951"/>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6B860C">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右肩-舵机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1pt;margin-top:22.1pt;height:18.5pt;width:61.5pt;mso-position-horizontal-relative:margin;z-index:251661312;v-text-anchor:middle;mso-width-relative:page;mso-height-relative:page;" fillcolor="#FFFFFF [3212]" filled="t" stroked="t" coordsize="21600,21600" o:gfxdata="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6STnJ9gAAAAIAQAADwAAAAAA&#10;AAABACAAAAAiAAAAZHJzL2Rvd25yZXYueG1sUEsBAhQAFAAAAAgAh07iQEwS5HO+AgAAcwUAAA4A&#10;AAAAAAAAAQAgAAAAJwEAAGRycy9lMm9Eb2MueG1sUEsFBgAAAAAGAAYAWQEAAFcGAAAAAA==&#10;" adj="36242,67381">
                <v:fill on="t" focussize="0,0"/>
                <v:stroke weight="1pt" color="#FF0000 [3204]" miterlimit="8" joinstyle="miter"/>
                <v:imagedata o:title=""/>
                <o:lock v:ext="edit" aspectratio="f"/>
                <v:textbox>
                  <w:txbxContent>
                    <w:p w14:paraId="386B860C">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右肩-舵机</w:t>
                      </w:r>
                    </w:p>
                  </w:txbxContent>
                </v:textbox>
              </v:shape>
            </w:pict>
          </mc:Fallback>
        </mc:AlternateContent>
      </w:r>
      <w:r>
        <w:drawing>
          <wp:inline distT="0" distB="0" distL="0" distR="0">
            <wp:extent cx="1905000" cy="2109470"/>
            <wp:effectExtent l="0" t="0" r="0" b="5080"/>
            <wp:docPr id="484968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68103" name="图片 1"/>
                    <pic:cNvPicPr>
                      <a:picLocks noChangeAspect="1"/>
                    </pic:cNvPicPr>
                  </pic:nvPicPr>
                  <pic:blipFill>
                    <a:blip r:embed="rId28">
                      <a:clrChange>
                        <a:clrFrom>
                          <a:srgbClr val="F4F4F4"/>
                        </a:clrFrom>
                        <a:clrTo>
                          <a:srgbClr val="F4F4F4">
                            <a:alpha val="0"/>
                          </a:srgbClr>
                        </a:clrTo>
                      </a:clrChange>
                    </a:blip>
                    <a:stretch>
                      <a:fillRect/>
                    </a:stretch>
                  </pic:blipFill>
                  <pic:spPr>
                    <a:xfrm>
                      <a:off x="0" y="0"/>
                      <a:ext cx="1905016" cy="2109600"/>
                    </a:xfrm>
                    <a:prstGeom prst="rect">
                      <a:avLst/>
                    </a:prstGeom>
                  </pic:spPr>
                </pic:pic>
              </a:graphicData>
            </a:graphic>
          </wp:inline>
        </w:drawing>
      </w:r>
      <w:r>
        <w:t xml:space="preserve"> </w:t>
      </w:r>
      <w:r>
        <w:drawing>
          <wp:inline distT="0" distB="0" distL="0" distR="0">
            <wp:extent cx="2311400" cy="1333500"/>
            <wp:effectExtent l="0" t="0" r="0" b="0"/>
            <wp:docPr id="304879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79230" name="图片 1"/>
                    <pic:cNvPicPr>
                      <a:picLocks noChangeAspect="1"/>
                    </pic:cNvPicPr>
                  </pic:nvPicPr>
                  <pic:blipFill>
                    <a:blip r:embed="rId29">
                      <a:clrChange>
                        <a:clrFrom>
                          <a:srgbClr val="EBF4F7"/>
                        </a:clrFrom>
                        <a:clrTo>
                          <a:srgbClr val="EBF4F7">
                            <a:alpha val="0"/>
                          </a:srgbClr>
                        </a:clrTo>
                      </a:clrChange>
                    </a:blip>
                    <a:stretch>
                      <a:fillRect/>
                    </a:stretch>
                  </pic:blipFill>
                  <pic:spPr>
                    <a:xfrm>
                      <a:off x="0" y="0"/>
                      <a:ext cx="2325764" cy="1342088"/>
                    </a:xfrm>
                    <a:prstGeom prst="rect">
                      <a:avLst/>
                    </a:prstGeom>
                  </pic:spPr>
                </pic:pic>
              </a:graphicData>
            </a:graphic>
          </wp:inline>
        </w:drawing>
      </w:r>
    </w:p>
    <w:p w14:paraId="6AEF878B">
      <w:pPr>
        <w:jc w:val="center"/>
        <w:rPr>
          <w:rFonts w:hint="eastAsia"/>
        </w:rPr>
      </w:pPr>
    </w:p>
    <w:p w14:paraId="1E7D4FA7">
      <w:pPr>
        <w:pStyle w:val="11"/>
        <w:spacing w:before="156" w:beforeLines="50"/>
        <w:ind w:firstLine="1440" w:firstLineChars="600"/>
        <w:rPr>
          <w:rFonts w:hint="eastAsia"/>
        </w:rPr>
      </w:pPr>
      <w:r>
        <w:rPr>
          <w:rFonts w:hint="eastAsia"/>
        </w:rPr>
        <mc:AlternateContent>
          <mc:Choice Requires="wps">
            <w:drawing>
              <wp:anchor distT="0" distB="0" distL="114300" distR="114300" simplePos="0" relativeHeight="251705344" behindDoc="0" locked="0" layoutInCell="1" allowOverlap="1">
                <wp:simplePos x="0" y="0"/>
                <wp:positionH relativeFrom="margin">
                  <wp:posOffset>1022350</wp:posOffset>
                </wp:positionH>
                <wp:positionV relativeFrom="paragraph">
                  <wp:posOffset>392430</wp:posOffset>
                </wp:positionV>
                <wp:extent cx="1299210" cy="233680"/>
                <wp:effectExtent l="0" t="0" r="15240" b="433070"/>
                <wp:wrapNone/>
                <wp:docPr id="1956105021" name="对话气泡: 矩形 2"/>
                <wp:cNvGraphicFramePr/>
                <a:graphic xmlns:a="http://schemas.openxmlformats.org/drawingml/2006/main">
                  <a:graphicData uri="http://schemas.microsoft.com/office/word/2010/wordprocessingShape">
                    <wps:wsp>
                      <wps:cNvSpPr/>
                      <wps:spPr>
                        <a:xfrm>
                          <a:off x="0" y="0"/>
                          <a:ext cx="1299210" cy="233680"/>
                        </a:xfrm>
                        <a:prstGeom prst="wedgeRectCallout">
                          <a:avLst>
                            <a:gd name="adj1" fmla="val 13681"/>
                            <a:gd name="adj2" fmla="val 218595"/>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C94D2E">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摄像头可调整角度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80.5pt;margin-top:30.9pt;height:18.4pt;width:102.3pt;mso-position-horizontal-relative:margin;z-index:251705344;v-text-anchor:middle;mso-width-relative:page;mso-height-relative:page;" fillcolor="#FFFFFF [3212]" filled="t" stroked="t" coordsize="21600,21600" o:gfxdata="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K4CJijWAAAACQEAAA8AAAAAAAAA&#10;AQAgAAAAIgAAAGRycy9kb3ducmV2LnhtbFBLAQIUABQAAAAIAIdO4kAaE8NGvgIAAHQFAAAOAAAA&#10;AAAAAAEAIAAAACUBAABkcnMvZTJvRG9jLnhtbFBLBQYAAAAABgAGAFkBAABVBgAAAAA=&#10;" adj="13755,58017">
                <v:fill on="t" focussize="0,0"/>
                <v:stroke weight="1pt" color="#FF0000 [3204]" miterlimit="8" joinstyle="miter"/>
                <v:imagedata o:title=""/>
                <o:lock v:ext="edit" aspectratio="f"/>
                <v:textbox>
                  <w:txbxContent>
                    <w:p w14:paraId="26C94D2E">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摄像头可调整角度</w:t>
                      </w:r>
                    </w:p>
                  </w:txbxContent>
                </v:textbox>
              </v:shape>
            </w:pict>
          </mc:Fallback>
        </mc:AlternateContent>
      </w:r>
      <w:r>
        <w:rPr>
          <w:rFonts w:hint="eastAsia"/>
        </w:rPr>
        <mc:AlternateContent>
          <mc:Choice Requires="wps">
            <w:drawing>
              <wp:anchor distT="0" distB="0" distL="114300" distR="114300" simplePos="0" relativeHeight="251708416" behindDoc="0" locked="0" layoutInCell="1" allowOverlap="1">
                <wp:simplePos x="0" y="0"/>
                <wp:positionH relativeFrom="margin">
                  <wp:posOffset>7620</wp:posOffset>
                </wp:positionH>
                <wp:positionV relativeFrom="paragraph">
                  <wp:posOffset>953770</wp:posOffset>
                </wp:positionV>
                <wp:extent cx="781050" cy="393065"/>
                <wp:effectExtent l="0" t="0" r="19050" b="121285"/>
                <wp:wrapNone/>
                <wp:docPr id="527272472" name="对话气泡: 矩形 2"/>
                <wp:cNvGraphicFramePr/>
                <a:graphic xmlns:a="http://schemas.openxmlformats.org/drawingml/2006/main">
                  <a:graphicData uri="http://schemas.microsoft.com/office/word/2010/wordprocessingShape">
                    <wps:wsp>
                      <wps:cNvSpPr/>
                      <wps:spPr>
                        <a:xfrm>
                          <a:off x="0" y="0"/>
                          <a:ext cx="781050" cy="393065"/>
                        </a:xfrm>
                        <a:prstGeom prst="wedgeRectCallout">
                          <a:avLst>
                            <a:gd name="adj1" fmla="val 38741"/>
                            <a:gd name="adj2" fmla="val 67814"/>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95E590">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摄像头初始位置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0.6pt;margin-top:75.1pt;height:30.95pt;width:61.5pt;mso-position-horizontal-relative:margin;z-index:251708416;v-text-anchor:middle;mso-width-relative:page;mso-height-relative:page;" fillcolor="#FFFFFF [3212]" filled="t" stroked="t" coordsize="21600,21600" o:gfxdata="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n2KBO9IAAAAJAQAADwAAAAAAAAABACAA&#10;AAAiAAAAZHJzL2Rvd25yZXYueG1sUEsBAhQAFAAAAAgAh07iQKPE9gi+AgAAcQUAAA4AAAAAAAAA&#10;AQAgAAAAIQEAAGRycy9lMm9Eb2MueG1sUEsFBgAAAAAGAAYAWQEAAFEGAAAAAA==&#10;" adj="19168,25448">
                <v:fill on="t" focussize="0,0"/>
                <v:stroke weight="1pt" color="#FF0000 [3204]" miterlimit="8" joinstyle="miter"/>
                <v:imagedata o:title=""/>
                <o:lock v:ext="edit" aspectratio="f"/>
                <v:textbox>
                  <w:txbxContent>
                    <w:p w14:paraId="3495E590">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摄像头初始位置</w:t>
                      </w:r>
                    </w:p>
                  </w:txbxContent>
                </v:textbox>
              </v:shape>
            </w:pict>
          </mc:Fallback>
        </mc:AlternateContent>
      </w:r>
      <w:r>
        <w:rPr>
          <w:rFonts w:hint="eastAsia"/>
        </w:rPr>
        <mc:AlternateContent>
          <mc:Choice Requires="wps">
            <w:drawing>
              <wp:anchor distT="0" distB="0" distL="114300" distR="114300" simplePos="0" relativeHeight="251707392" behindDoc="0" locked="0" layoutInCell="1" allowOverlap="1">
                <wp:simplePos x="0" y="0"/>
                <wp:positionH relativeFrom="margin">
                  <wp:posOffset>933450</wp:posOffset>
                </wp:positionH>
                <wp:positionV relativeFrom="paragraph">
                  <wp:posOffset>1481455</wp:posOffset>
                </wp:positionV>
                <wp:extent cx="781050" cy="234950"/>
                <wp:effectExtent l="0" t="0" r="0" b="0"/>
                <wp:wrapNone/>
                <wp:docPr id="1659147473" name="对话气泡: 矩形 2"/>
                <wp:cNvGraphicFramePr/>
                <a:graphic xmlns:a="http://schemas.openxmlformats.org/drawingml/2006/main">
                  <a:graphicData uri="http://schemas.microsoft.com/office/word/2010/wordprocessingShape">
                    <wps:wsp>
                      <wps:cNvSpPr/>
                      <wps:spPr>
                        <a:xfrm>
                          <a:off x="0" y="0"/>
                          <a:ext cx="781050" cy="234950"/>
                        </a:xfrm>
                        <a:prstGeom prst="wedgeRectCallout">
                          <a:avLst>
                            <a:gd name="adj1" fmla="val 6258"/>
                            <a:gd name="adj2" fmla="val 12537"/>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7A9465">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73.5pt;margin-top:116.65pt;height:18.5pt;width:61.5pt;mso-position-horizontal-relative:margin;z-index:251707392;v-text-anchor:middle;mso-width-relative:page;mso-height-relative:page;" filled="f" stroked="f" coordsize="21600,21600" o:gfxdata="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BLC9b/ZAAAACwEAAA8AAAAAAAAAAQAgAAAAIgAAAGRycy9kb3ducmV2&#10;LnhtbFBLAQIUABQAAAAIAIdO4kATbzycpgIAAB8FAAAOAAAAAAAAAAEAIAAAACgBAABkcnMvZTJv&#10;RG9jLnhtbFBLBQYAAAAABgAGAFkBAABABgAAAAA=&#10;" adj="12152,13508">
                <v:fill on="f" focussize="0,0"/>
                <v:stroke on="f" weight="1pt" miterlimit="8" joinstyle="miter"/>
                <v:imagedata o:title=""/>
                <o:lock v:ext="edit" aspectratio="f"/>
                <v:textbox>
                  <w:txbxContent>
                    <w:p w14:paraId="647A9465">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-20°</w:t>
                      </w:r>
                    </w:p>
                  </w:txbxContent>
                </v:textbox>
              </v:shape>
            </w:pict>
          </mc:Fallback>
        </mc:AlternateContent>
      </w:r>
      <w:r>
        <w:rPr>
          <w:rFonts w:hint="eastAsia"/>
        </w:rPr>
        <mc:AlternateContent>
          <mc:Choice Requires="wps">
            <w:drawing>
              <wp:anchor distT="0" distB="0" distL="114300" distR="114300" simplePos="0" relativeHeight="251706368" behindDoc="0" locked="0" layoutInCell="1" allowOverlap="1">
                <wp:simplePos x="0" y="0"/>
                <wp:positionH relativeFrom="margin">
                  <wp:posOffset>859790</wp:posOffset>
                </wp:positionH>
                <wp:positionV relativeFrom="paragraph">
                  <wp:posOffset>1045845</wp:posOffset>
                </wp:positionV>
                <wp:extent cx="781050" cy="234950"/>
                <wp:effectExtent l="0" t="0" r="0" b="0"/>
                <wp:wrapNone/>
                <wp:docPr id="410159473" name="对话气泡: 矩形 2"/>
                <wp:cNvGraphicFramePr/>
                <a:graphic xmlns:a="http://schemas.openxmlformats.org/drawingml/2006/main">
                  <a:graphicData uri="http://schemas.microsoft.com/office/word/2010/wordprocessingShape">
                    <wps:wsp>
                      <wps:cNvSpPr/>
                      <wps:spPr>
                        <a:xfrm>
                          <a:off x="0" y="0"/>
                          <a:ext cx="781050" cy="234950"/>
                        </a:xfrm>
                        <a:prstGeom prst="wedgeRectCallout">
                          <a:avLst>
                            <a:gd name="adj1" fmla="val 6258"/>
                            <a:gd name="adj2" fmla="val 12537"/>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387200">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67.7pt;margin-top:82.35pt;height:18.5pt;width:61.5pt;mso-position-horizontal-relative:margin;z-index:251706368;v-text-anchor:middle;mso-width-relative:page;mso-height-relative:page;" filled="f" stroked="f" coordsize="21600,21600" o:gfxdata="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sRQwx2gAAAAsBAAAPAAAAAAAAAAEAIAAAACIAAABkcnMvZG93bnJl&#10;di54bWxQSwECFAAUAAAACACHTuJA+YhykaYCAAAeBQAADgAAAAAAAAABACAAAAApAQAAZHJzL2Uy&#10;b0RvYy54bWxQSwUGAAAAAAYABgBZAQAAQQYAAAAA&#10;" adj="12152,13508">
                <v:fill on="f" focussize="0,0"/>
                <v:stroke on="f" weight="1pt" miterlimit="8" joinstyle="miter"/>
                <v:imagedata o:title=""/>
                <o:lock v:ext="edit" aspectratio="f"/>
                <v:textbox>
                  <w:txbxContent>
                    <w:p w14:paraId="02387200">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+20°</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1369695</wp:posOffset>
                </wp:positionH>
                <wp:positionV relativeFrom="paragraph">
                  <wp:posOffset>782320</wp:posOffset>
                </wp:positionV>
                <wp:extent cx="1007745" cy="1007745"/>
                <wp:effectExtent l="38100" t="0" r="0" b="0"/>
                <wp:wrapNone/>
                <wp:docPr id="508293193" name="弧形 4"/>
                <wp:cNvGraphicFramePr/>
                <a:graphic xmlns:a="http://schemas.openxmlformats.org/drawingml/2006/main">
                  <a:graphicData uri="http://schemas.microsoft.com/office/word/2010/wordprocessingShape">
                    <wps:wsp>
                      <wps:cNvSpPr/>
                      <wps:spPr>
                        <a:xfrm rot="12986219">
                          <a:off x="0" y="0"/>
                          <a:ext cx="1007745" cy="1007745"/>
                        </a:xfrm>
                        <a:prstGeom prst="arc">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弧形 4" o:spid="_x0000_s1026" style="position:absolute;left:0pt;margin-left:107.85pt;margin-top:61.6pt;height:79.35pt;width:79.35pt;rotation:-9408546f;z-index:251704320;v-text-anchor:middle;mso-width-relative:page;mso-height-relative:page;" filled="f" stroked="t" coordsize="1007745,1007745" o:gfxdata="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XxeOzaAAAACwEAAA8AAAAAAAAAAQAgAAAAIgAA&#10;AGRycy9kb3ducmV2LnhtbFBLAQIUABQAAAAIAIdO4kBRboGqeAIAAOEEAAAOAAAAAAAAAAEAIAAA&#10;ACkBAABkcnMvZTJvRG9jLnhtbFBLBQYAAAAABgAGAFkBAAATBgAAAAA=&#10;" path="m503872,0nsc782153,0,1007744,225591,1007744,503872l503872,503872xem503872,0nfc782153,0,1007744,225591,1007744,503872e">
                <v:path o:connectlocs="503872,0;503872,503872;1007745,503872" o:connectangles="164,123,82"/>
                <v:fill on="f" focussize="0,0"/>
                <v:stroke weight="0.5pt" color="#FF0000 [3204]" miterlimit="8" joinstyle="miter"/>
                <v:imagedata o:title=""/>
                <o:lock v:ext="edit" aspectratio="f"/>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629920</wp:posOffset>
                </wp:positionH>
                <wp:positionV relativeFrom="paragraph">
                  <wp:posOffset>1216025</wp:posOffset>
                </wp:positionV>
                <wp:extent cx="1875790" cy="246380"/>
                <wp:effectExtent l="38100" t="0" r="29210" b="77470"/>
                <wp:wrapNone/>
                <wp:docPr id="1672238650" name="直接箭头连接符 1"/>
                <wp:cNvGraphicFramePr/>
                <a:graphic xmlns:a="http://schemas.openxmlformats.org/drawingml/2006/main">
                  <a:graphicData uri="http://schemas.microsoft.com/office/word/2010/wordprocessingShape">
                    <wps:wsp>
                      <wps:cNvCnPr/>
                      <wps:spPr>
                        <a:xfrm flipH="1">
                          <a:off x="0" y="0"/>
                          <a:ext cx="1875790" cy="2463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 o:spid="_x0000_s1026" o:spt="32" type="#_x0000_t32" style="position:absolute;left:0pt;flip:x;margin-left:49.6pt;margin-top:95.75pt;height:19.4pt;width:147.7pt;z-index:251701248;mso-width-relative:page;mso-height-relative:page;" filled="f" stroked="t" coordsize="21600,21600" o:gfxdata="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etXtPaAAAA&#10;CgEAAA8AAAAAAAAAAQAgAAAAIgAAAGRycy9kb3ducmV2LnhtbFBLAQIUABQAAAAIAIdO4kArvjM7&#10;GwIAAPkDAAAOAAAAAAAAAAEAIAAAACkBAABkcnMvZTJvRG9jLnhtbFBLBQYAAAAABgAGAFkBAAC2&#10;BQAAAAA=&#10;">
                <v:fill on="f" focussize="0,0"/>
                <v:stroke weight="0.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952500</wp:posOffset>
                </wp:positionH>
                <wp:positionV relativeFrom="paragraph">
                  <wp:posOffset>1216025</wp:posOffset>
                </wp:positionV>
                <wp:extent cx="1555750" cy="804545"/>
                <wp:effectExtent l="0" t="0" r="25400" b="33655"/>
                <wp:wrapNone/>
                <wp:docPr id="595464956" name="直接连接符 3"/>
                <wp:cNvGraphicFramePr/>
                <a:graphic xmlns:a="http://schemas.openxmlformats.org/drawingml/2006/main">
                  <a:graphicData uri="http://schemas.microsoft.com/office/word/2010/wordprocessingShape">
                    <wps:wsp>
                      <wps:cNvCnPr/>
                      <wps:spPr>
                        <a:xfrm flipH="1">
                          <a:off x="0" y="0"/>
                          <a:ext cx="1555750" cy="80454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 o:spid="_x0000_s1026" o:spt="20" style="position:absolute;left:0pt;flip:x;margin-left:75pt;margin-top:95.75pt;height:63.35pt;width:122.5pt;z-index:251703296;mso-width-relative:page;mso-height-relative:page;" filled="f" stroked="t" coordsize="21600,21600" o:gfxdata="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UG8X1wAAAAsBAAAPAAAAAAAAAAEAIAAAACIAAABkcnMvZG93bnJldi54bWxQ&#10;SwECFAAUAAAACACHTuJAuXMarPgBAADIAwAADgAAAAAAAAABACAAAAAmAQAAZHJzL2Uyb0RvYy54&#10;bWxQSwUGAAAAAAYABgBZAQAAkAUAAAAA&#10;">
                <v:fill on="f" focussize="0,0"/>
                <v:stroke weight="0.5pt" color="#FF0000 [3204]" miterlimit="8" joinstyle="miter"/>
                <v:imagedata o:title=""/>
                <o:lock v:ext="edit" aspectratio="f"/>
              </v:lin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705485</wp:posOffset>
                </wp:positionH>
                <wp:positionV relativeFrom="paragraph">
                  <wp:posOffset>812165</wp:posOffset>
                </wp:positionV>
                <wp:extent cx="1799590" cy="400050"/>
                <wp:effectExtent l="0" t="0" r="29210" b="19050"/>
                <wp:wrapNone/>
                <wp:docPr id="1420120526" name="直接连接符 2"/>
                <wp:cNvGraphicFramePr/>
                <a:graphic xmlns:a="http://schemas.openxmlformats.org/drawingml/2006/main">
                  <a:graphicData uri="http://schemas.microsoft.com/office/word/2010/wordprocessingShape">
                    <wps:wsp>
                      <wps:cNvCnPr/>
                      <wps:spPr>
                        <a:xfrm flipH="1" flipV="1">
                          <a:off x="0" y="0"/>
                          <a:ext cx="1799590" cy="400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 o:spid="_x0000_s1026" o:spt="20" style="position:absolute;left:0pt;flip:x y;margin-left:55.55pt;margin-top:63.95pt;height:31.5pt;width:141.7pt;z-index:251702272;mso-width-relative:page;mso-height-relative:page;" filled="f" stroked="t" coordsize="21600,21600" o:gfxdata="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jttT2AAAAAsBAAAPAAAAAAAAAAEAIAAAACIAAABkcnMvZG93bnJl&#10;di54bWxQSwECFAAUAAAACACHTuJAnVWZhv0BAADTAwAADgAAAAAAAAABACAAAAAnAQAAZHJzL2Uy&#10;b0RvYy54bWxQSwUGAAAAAAYABgBZAQAAlgUAAAAA&#10;">
                <v:fill on="f" focussize="0,0"/>
                <v:stroke weight="0.5pt" color="#FF0000 [3204]" miterlimit="8" joinstyle="miter"/>
                <v:imagedata o:title=""/>
                <o:lock v:ext="edit" aspectratio="f"/>
              </v:line>
            </w:pict>
          </mc:Fallback>
        </mc:AlternateContent>
      </w:r>
      <w:r>
        <w:drawing>
          <wp:inline distT="0" distB="0" distL="0" distR="0">
            <wp:extent cx="3816985" cy="1801495"/>
            <wp:effectExtent l="0" t="0" r="0" b="8255"/>
            <wp:docPr id="2029874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74752" name="图片 1"/>
                    <pic:cNvPicPr>
                      <a:picLocks noChangeAspect="1"/>
                    </pic:cNvPicPr>
                  </pic:nvPicPr>
                  <pic:blipFill>
                    <a:blip r:embed="rId30">
                      <a:clrChange>
                        <a:clrFrom>
                          <a:srgbClr val="F4F4F4"/>
                        </a:clrFrom>
                        <a:clrTo>
                          <a:srgbClr val="F4F4F4">
                            <a:alpha val="0"/>
                          </a:srgbClr>
                        </a:clrTo>
                      </a:clrChange>
                    </a:blip>
                    <a:stretch>
                      <a:fillRect/>
                    </a:stretch>
                  </pic:blipFill>
                  <pic:spPr>
                    <a:xfrm>
                      <a:off x="0" y="0"/>
                      <a:ext cx="3871390" cy="1827561"/>
                    </a:xfrm>
                    <a:prstGeom prst="rect">
                      <a:avLst/>
                    </a:prstGeom>
                  </pic:spPr>
                </pic:pic>
              </a:graphicData>
            </a:graphic>
          </wp:inline>
        </w:drawing>
      </w:r>
      <w:r>
        <w:rPr>
          <w:rFonts w:hint="eastAsia"/>
        </w:rPr>
        <w:t xml:space="preserve"> </w:t>
      </w:r>
    </w:p>
    <w:p w14:paraId="771810A6">
      <w:pPr>
        <w:pStyle w:val="8"/>
        <w:outlineLvl w:val="0"/>
        <w:rPr>
          <w:rFonts w:hint="eastAsia"/>
        </w:rPr>
      </w:pPr>
      <w:bookmarkStart w:id="23" w:name="_Toc318"/>
      <w:r>
        <w:rPr>
          <w:rFonts w:hint="eastAsia"/>
        </w:rPr>
        <w:t>图3</w:t>
      </w:r>
      <w:r>
        <w:t xml:space="preserve"> </w:t>
      </w:r>
      <w:r>
        <w:rPr>
          <w:rFonts w:hint="eastAsia"/>
        </w:rPr>
        <w:t>服务机器人结构示意图</w:t>
      </w:r>
      <w:bookmarkEnd w:id="23"/>
    </w:p>
    <w:p w14:paraId="5A0C5292">
      <w:pPr>
        <w:pStyle w:val="11"/>
        <w:rPr>
          <w:rFonts w:hint="eastAsia"/>
        </w:rPr>
      </w:pPr>
      <w:r>
        <w:rPr>
          <w:rFonts w:hint="eastAsia"/>
        </w:rPr>
        <w:t>（四）机器人功能说明。</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6033"/>
      </w:tblGrid>
      <w:tr w14:paraId="256DD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263" w:type="dxa"/>
            <w:vAlign w:val="center"/>
          </w:tcPr>
          <w:p w14:paraId="4A9ADD86">
            <w:pPr>
              <w:pStyle w:val="11"/>
              <w:ind w:firstLine="0" w:firstLineChars="0"/>
              <w:jc w:val="center"/>
              <w:rPr>
                <w:rFonts w:hint="eastAsia"/>
                <w:b/>
                <w:bCs/>
              </w:rPr>
            </w:pPr>
            <w:r>
              <w:rPr>
                <w:rFonts w:hint="eastAsia"/>
                <w:b/>
                <w:bCs/>
              </w:rPr>
              <w:t>部件</w:t>
            </w:r>
          </w:p>
        </w:tc>
        <w:tc>
          <w:tcPr>
            <w:tcW w:w="6033" w:type="dxa"/>
            <w:vAlign w:val="center"/>
          </w:tcPr>
          <w:p w14:paraId="3231393E">
            <w:pPr>
              <w:pStyle w:val="11"/>
              <w:ind w:firstLine="0" w:firstLineChars="0"/>
              <w:jc w:val="center"/>
              <w:rPr>
                <w:rFonts w:hint="eastAsia"/>
                <w:b/>
                <w:bCs/>
              </w:rPr>
            </w:pPr>
            <w:r>
              <w:rPr>
                <w:rFonts w:hint="eastAsia"/>
                <w:b/>
                <w:bCs/>
              </w:rPr>
              <w:t>功能</w:t>
            </w:r>
          </w:p>
        </w:tc>
      </w:tr>
      <w:tr w14:paraId="2B6C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63" w:type="dxa"/>
            <w:vAlign w:val="center"/>
          </w:tcPr>
          <w:p w14:paraId="0204D8CA">
            <w:pPr>
              <w:pStyle w:val="11"/>
              <w:ind w:firstLine="0" w:firstLineChars="0"/>
              <w:jc w:val="center"/>
              <w:rPr>
                <w:rFonts w:hint="eastAsia"/>
                <w:sz w:val="21"/>
                <w:szCs w:val="21"/>
              </w:rPr>
            </w:pPr>
            <w:r>
              <w:rPr>
                <w:rFonts w:hint="eastAsia"/>
                <w:sz w:val="21"/>
                <w:szCs w:val="21"/>
              </w:rPr>
              <w:t>摄像头</w:t>
            </w:r>
          </w:p>
        </w:tc>
        <w:tc>
          <w:tcPr>
            <w:tcW w:w="6033" w:type="dxa"/>
            <w:vAlign w:val="center"/>
          </w:tcPr>
          <w:p w14:paraId="0EFD6DDD">
            <w:pPr>
              <w:pStyle w:val="11"/>
              <w:ind w:firstLine="0" w:firstLineChars="0"/>
              <w:jc w:val="center"/>
              <w:rPr>
                <w:rFonts w:hint="eastAsia"/>
                <w:sz w:val="21"/>
                <w:szCs w:val="21"/>
              </w:rPr>
            </w:pPr>
            <w:r>
              <w:rPr>
                <w:rFonts w:hint="eastAsia"/>
                <w:sz w:val="21"/>
                <w:szCs w:val="21"/>
              </w:rPr>
              <w:t>图像识别、颜色识别</w:t>
            </w:r>
          </w:p>
        </w:tc>
      </w:tr>
      <w:tr w14:paraId="7686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63" w:type="dxa"/>
            <w:vAlign w:val="center"/>
          </w:tcPr>
          <w:p w14:paraId="1255BFC6">
            <w:pPr>
              <w:pStyle w:val="11"/>
              <w:ind w:firstLine="0" w:firstLineChars="0"/>
              <w:jc w:val="center"/>
              <w:rPr>
                <w:rFonts w:hint="eastAsia"/>
                <w:sz w:val="21"/>
                <w:szCs w:val="21"/>
              </w:rPr>
            </w:pPr>
            <w:r>
              <w:rPr>
                <w:rFonts w:hint="eastAsia"/>
                <w:sz w:val="21"/>
                <w:szCs w:val="21"/>
              </w:rPr>
              <w:t>马达</w:t>
            </w:r>
          </w:p>
        </w:tc>
        <w:tc>
          <w:tcPr>
            <w:tcW w:w="6033" w:type="dxa"/>
            <w:vAlign w:val="center"/>
          </w:tcPr>
          <w:p w14:paraId="7EAAB8F6">
            <w:pPr>
              <w:pStyle w:val="11"/>
              <w:ind w:firstLine="0" w:firstLineChars="0"/>
              <w:jc w:val="center"/>
              <w:rPr>
                <w:rFonts w:hint="eastAsia"/>
                <w:sz w:val="21"/>
                <w:szCs w:val="21"/>
              </w:rPr>
            </w:pPr>
            <w:r>
              <w:rPr>
                <w:rFonts w:hint="eastAsia"/>
                <w:sz w:val="21"/>
                <w:szCs w:val="21"/>
              </w:rPr>
              <w:t>机器人行进和转向</w:t>
            </w:r>
          </w:p>
        </w:tc>
      </w:tr>
      <w:tr w14:paraId="0066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63" w:type="dxa"/>
            <w:vAlign w:val="center"/>
          </w:tcPr>
          <w:p w14:paraId="33DD74AE">
            <w:pPr>
              <w:pStyle w:val="11"/>
              <w:ind w:firstLine="0" w:firstLineChars="0"/>
              <w:jc w:val="center"/>
              <w:rPr>
                <w:rFonts w:hint="eastAsia"/>
                <w:sz w:val="21"/>
                <w:szCs w:val="21"/>
              </w:rPr>
            </w:pPr>
            <w:r>
              <w:rPr>
                <w:rFonts w:hint="eastAsia"/>
                <w:sz w:val="21"/>
                <w:szCs w:val="21"/>
              </w:rPr>
              <w:t>舵机</w:t>
            </w:r>
          </w:p>
        </w:tc>
        <w:tc>
          <w:tcPr>
            <w:tcW w:w="6033" w:type="dxa"/>
            <w:vAlign w:val="center"/>
          </w:tcPr>
          <w:p w14:paraId="51D2006A">
            <w:pPr>
              <w:pStyle w:val="11"/>
              <w:ind w:firstLine="0" w:firstLineChars="0"/>
              <w:jc w:val="center"/>
              <w:rPr>
                <w:rFonts w:hint="eastAsia"/>
                <w:sz w:val="21"/>
                <w:szCs w:val="21"/>
              </w:rPr>
            </w:pPr>
            <w:r>
              <w:rPr>
                <w:rFonts w:hint="eastAsia"/>
                <w:sz w:val="21"/>
                <w:szCs w:val="21"/>
              </w:rPr>
              <w:t>机械臂运动、机器人摄像头调整角度</w:t>
            </w:r>
          </w:p>
        </w:tc>
      </w:tr>
      <w:tr w14:paraId="6856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63" w:type="dxa"/>
            <w:vAlign w:val="center"/>
          </w:tcPr>
          <w:p w14:paraId="673194B2">
            <w:pPr>
              <w:pStyle w:val="11"/>
              <w:ind w:firstLine="0" w:firstLineChars="0"/>
              <w:jc w:val="center"/>
              <w:rPr>
                <w:rFonts w:hint="eastAsia"/>
                <w:sz w:val="21"/>
                <w:szCs w:val="21"/>
              </w:rPr>
            </w:pPr>
            <w:r>
              <w:rPr>
                <w:rFonts w:hint="eastAsia"/>
                <w:sz w:val="21"/>
                <w:szCs w:val="21"/>
              </w:rPr>
              <w:t>吸盘</w:t>
            </w:r>
          </w:p>
        </w:tc>
        <w:tc>
          <w:tcPr>
            <w:tcW w:w="6033" w:type="dxa"/>
            <w:vAlign w:val="center"/>
          </w:tcPr>
          <w:p w14:paraId="74227103">
            <w:pPr>
              <w:pStyle w:val="11"/>
              <w:ind w:firstLine="0" w:firstLineChars="0"/>
              <w:jc w:val="center"/>
              <w:rPr>
                <w:rFonts w:hint="eastAsia"/>
                <w:sz w:val="21"/>
                <w:szCs w:val="21"/>
              </w:rPr>
            </w:pPr>
            <w:r>
              <w:rPr>
                <w:rFonts w:hint="eastAsia"/>
                <w:sz w:val="21"/>
                <w:szCs w:val="21"/>
              </w:rPr>
              <w:t>手部抓取</w:t>
            </w:r>
          </w:p>
        </w:tc>
      </w:tr>
      <w:tr w14:paraId="6DD9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63" w:type="dxa"/>
            <w:vAlign w:val="center"/>
          </w:tcPr>
          <w:p w14:paraId="6D65A99E">
            <w:pPr>
              <w:pStyle w:val="11"/>
              <w:ind w:firstLine="0" w:firstLineChars="0"/>
              <w:jc w:val="center"/>
              <w:rPr>
                <w:rFonts w:hint="eastAsia"/>
                <w:sz w:val="21"/>
                <w:szCs w:val="21"/>
              </w:rPr>
            </w:pPr>
            <w:r>
              <w:rPr>
                <w:rFonts w:hint="eastAsia"/>
                <w:sz w:val="21"/>
                <w:szCs w:val="21"/>
              </w:rPr>
              <w:t>伺服电机</w:t>
            </w:r>
          </w:p>
        </w:tc>
        <w:tc>
          <w:tcPr>
            <w:tcW w:w="6033" w:type="dxa"/>
            <w:vAlign w:val="center"/>
          </w:tcPr>
          <w:p w14:paraId="7028F201">
            <w:pPr>
              <w:pStyle w:val="11"/>
              <w:ind w:firstLine="0" w:firstLineChars="0"/>
              <w:jc w:val="center"/>
              <w:rPr>
                <w:rFonts w:hint="eastAsia"/>
                <w:sz w:val="21"/>
                <w:szCs w:val="21"/>
              </w:rPr>
            </w:pPr>
            <w:r>
              <w:rPr>
                <w:rFonts w:hint="eastAsia"/>
                <w:sz w:val="21"/>
                <w:szCs w:val="21"/>
              </w:rPr>
              <w:t>转盘转动</w:t>
            </w:r>
          </w:p>
        </w:tc>
      </w:tr>
      <w:tr w14:paraId="3DA9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63" w:type="dxa"/>
            <w:vAlign w:val="center"/>
          </w:tcPr>
          <w:p w14:paraId="6D5067EE">
            <w:pPr>
              <w:pStyle w:val="11"/>
              <w:ind w:firstLine="0" w:firstLineChars="0"/>
              <w:jc w:val="center"/>
              <w:rPr>
                <w:rFonts w:hint="eastAsia"/>
                <w:sz w:val="21"/>
                <w:szCs w:val="21"/>
              </w:rPr>
            </w:pPr>
            <w:r>
              <w:rPr>
                <w:rFonts w:hint="eastAsia"/>
                <w:sz w:val="21"/>
                <w:szCs w:val="21"/>
              </w:rPr>
              <w:t>距离传感器</w:t>
            </w:r>
          </w:p>
        </w:tc>
        <w:tc>
          <w:tcPr>
            <w:tcW w:w="6033" w:type="dxa"/>
            <w:vAlign w:val="center"/>
          </w:tcPr>
          <w:p w14:paraId="40B011D8">
            <w:pPr>
              <w:pStyle w:val="11"/>
              <w:ind w:firstLine="0" w:firstLineChars="0"/>
              <w:jc w:val="center"/>
              <w:rPr>
                <w:rFonts w:hint="eastAsia"/>
                <w:sz w:val="21"/>
                <w:szCs w:val="21"/>
              </w:rPr>
            </w:pPr>
            <w:r>
              <w:rPr>
                <w:rFonts w:hint="eastAsia"/>
                <w:sz w:val="21"/>
                <w:szCs w:val="21"/>
              </w:rPr>
              <w:t>检测前方障碍物</w:t>
            </w:r>
          </w:p>
        </w:tc>
      </w:tr>
      <w:tr w14:paraId="4F81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63" w:type="dxa"/>
            <w:vAlign w:val="center"/>
          </w:tcPr>
          <w:p w14:paraId="7C7F7367">
            <w:pPr>
              <w:pStyle w:val="11"/>
              <w:ind w:firstLine="0" w:firstLineChars="0"/>
              <w:jc w:val="center"/>
              <w:rPr>
                <w:rFonts w:hint="eastAsia"/>
                <w:sz w:val="21"/>
                <w:szCs w:val="21"/>
              </w:rPr>
            </w:pPr>
            <w:r>
              <w:rPr>
                <w:rFonts w:hint="eastAsia"/>
                <w:sz w:val="21"/>
                <w:szCs w:val="21"/>
              </w:rPr>
              <w:t>位置传感器</w:t>
            </w:r>
          </w:p>
        </w:tc>
        <w:tc>
          <w:tcPr>
            <w:tcW w:w="6033" w:type="dxa"/>
            <w:vAlign w:val="center"/>
          </w:tcPr>
          <w:p w14:paraId="407B2683">
            <w:pPr>
              <w:pStyle w:val="11"/>
              <w:ind w:firstLine="0" w:firstLineChars="0"/>
              <w:jc w:val="center"/>
              <w:rPr>
                <w:rFonts w:hint="eastAsia"/>
                <w:sz w:val="21"/>
                <w:szCs w:val="21"/>
              </w:rPr>
            </w:pPr>
            <w:r>
              <w:rPr>
                <w:rFonts w:hint="eastAsia"/>
                <w:sz w:val="21"/>
                <w:szCs w:val="21"/>
              </w:rPr>
              <w:t>获取机器人当前位置坐标</w:t>
            </w:r>
          </w:p>
        </w:tc>
      </w:tr>
    </w:tbl>
    <w:p w14:paraId="4BFC36C7">
      <w:pPr>
        <w:pStyle w:val="11"/>
        <w:rPr>
          <w:rFonts w:hint="eastAsia"/>
        </w:rPr>
      </w:pPr>
      <w:r>
        <w:rPr>
          <w:rFonts w:hint="eastAsia"/>
        </w:rPr>
        <w:t>（五）机器人操控说明。</w:t>
      </w:r>
    </w:p>
    <w:p w14:paraId="55071B15">
      <w:pPr>
        <w:spacing w:before="0" w:beforeLines="0" w:after="0" w:afterLines="0"/>
        <w:jc w:val="left"/>
        <w:rPr>
          <w:rFonts w:hint="eastAsia"/>
        </w:rPr>
      </w:pPr>
      <w:r>
        <w:rPr>
          <w:rFonts w:hint="eastAsia"/>
        </w:rPr>
        <w:t>本次比赛需要选手编写机器人程序来完成各项任务。</w:t>
      </w:r>
    </w:p>
    <w:p w14:paraId="0D07A14D">
      <w:pPr>
        <w:pStyle w:val="48"/>
        <w:numPr>
          <w:ilvl w:val="0"/>
          <w:numId w:val="7"/>
        </w:numPr>
        <w:spacing w:before="0" w:beforeLines="0" w:after="0" w:afterLines="0"/>
        <w:ind w:firstLineChars="0"/>
        <w:jc w:val="left"/>
        <w:rPr>
          <w:rFonts w:hint="eastAsia" w:ascii="仿宋" w:hAnsi="仿宋" w:cs="仿宋"/>
          <w:kern w:val="0"/>
        </w:rPr>
      </w:pPr>
      <w:r>
        <w:rPr>
          <w:rFonts w:hint="eastAsia" w:ascii="仿宋" w:hAnsi="仿宋" w:cs="仿宋"/>
          <w:kern w:val="0"/>
        </w:rPr>
        <w:t>小学组机器人控制方式：在一层区域机器人可以使用键盘操控或自动运行完成任务。在二层区域时机器人只能自动运行完成任务。</w:t>
      </w:r>
    </w:p>
    <w:p w14:paraId="14E61150">
      <w:pPr>
        <w:pStyle w:val="48"/>
        <w:spacing w:before="0" w:beforeLines="0" w:after="0" w:afterLines="0"/>
        <w:ind w:left="840" w:firstLine="0" w:firstLineChars="0"/>
        <w:jc w:val="left"/>
        <w:rPr>
          <w:rFonts w:hint="eastAsia" w:ascii="仿宋" w:hAnsi="仿宋" w:cs="仿宋"/>
          <w:kern w:val="0"/>
        </w:rPr>
      </w:pPr>
      <w:r>
        <w:rPr>
          <w:rFonts w:hint="eastAsia" w:ascii="仿宋" w:hAnsi="仿宋" w:cs="仿宋"/>
          <w:kern w:val="0"/>
        </w:rPr>
        <w:t>判定方法：机器人万向轮的球心点与二层区域竖直投影重合，则判定为机器人进入二层区域。</w:t>
      </w:r>
    </w:p>
    <w:p w14:paraId="4AA2786E">
      <w:pPr>
        <w:pStyle w:val="48"/>
        <w:numPr>
          <w:ilvl w:val="0"/>
          <w:numId w:val="7"/>
        </w:numPr>
        <w:spacing w:before="0" w:beforeLines="0" w:after="0" w:afterLines="0"/>
        <w:ind w:firstLineChars="0"/>
        <w:jc w:val="left"/>
        <w:rPr>
          <w:rFonts w:hint="eastAsia" w:ascii="仿宋" w:hAnsi="仿宋" w:cs="仿宋"/>
          <w:kern w:val="0"/>
        </w:rPr>
      </w:pPr>
      <w:r>
        <w:rPr>
          <w:rFonts w:hint="eastAsia"/>
        </w:rPr>
        <w:t>初中组、高中</w:t>
      </w:r>
      <w:r>
        <w:rPr>
          <w:rFonts w:hint="eastAsia"/>
          <w:lang w:eastAsia="zh-CN"/>
        </w:rPr>
        <w:t>（</w:t>
      </w:r>
      <w:r>
        <w:rPr>
          <w:rFonts w:hint="eastAsia"/>
          <w:lang w:val="en-US" w:eastAsia="zh-CN"/>
        </w:rPr>
        <w:t>中职</w:t>
      </w:r>
      <w:r>
        <w:rPr>
          <w:rFonts w:hint="eastAsia"/>
          <w:lang w:eastAsia="zh-CN"/>
        </w:rPr>
        <w:t>）</w:t>
      </w:r>
      <w:r>
        <w:rPr>
          <w:rFonts w:hint="eastAsia"/>
        </w:rPr>
        <w:t>组</w:t>
      </w:r>
      <w:r>
        <w:rPr>
          <w:rFonts w:hint="eastAsia" w:ascii="仿宋" w:hAnsi="仿宋" w:cs="仿宋"/>
          <w:kern w:val="0"/>
        </w:rPr>
        <w:t>机器人控制方式</w:t>
      </w:r>
      <w:r>
        <w:rPr>
          <w:rFonts w:hint="eastAsia"/>
        </w:rPr>
        <w:t>：启动仿真后，机器人只能通过程序自动运行，自主完成各项任务。</w:t>
      </w:r>
    </w:p>
    <w:p w14:paraId="6EB72F2C">
      <w:pPr>
        <w:numPr>
          <w:ilvl w:val="0"/>
          <w:numId w:val="6"/>
        </w:numPr>
        <w:spacing w:before="156" w:beforeLines="50" w:after="156" w:afterLines="50" w:line="360" w:lineRule="auto"/>
        <w:ind w:firstLine="562" w:firstLineChars="200"/>
        <w:outlineLvl w:val="0"/>
        <w:rPr>
          <w:rFonts w:hint="eastAsia" w:ascii="黑体" w:hAnsi="黑体" w:eastAsia="黑体" w:cs="黑体"/>
          <w:b/>
          <w:bCs/>
          <w:i w:val="0"/>
          <w:iCs w:val="0"/>
          <w:color w:val="auto"/>
          <w:kern w:val="2"/>
          <w:sz w:val="28"/>
          <w:szCs w:val="28"/>
          <w:lang w:val="en-US" w:eastAsia="zh-CN" w:bidi="ar-SA"/>
        </w:rPr>
      </w:pPr>
      <w:bookmarkStart w:id="24" w:name="_Toc32356"/>
      <w:r>
        <w:rPr>
          <w:rFonts w:hint="eastAsia" w:ascii="黑体" w:hAnsi="黑体" w:eastAsia="黑体" w:cs="黑体"/>
          <w:b/>
          <w:bCs/>
          <w:i w:val="0"/>
          <w:iCs w:val="0"/>
          <w:color w:val="auto"/>
          <w:kern w:val="2"/>
          <w:sz w:val="28"/>
          <w:szCs w:val="28"/>
          <w:lang w:val="en-US" w:eastAsia="zh-CN" w:bidi="ar-SA"/>
        </w:rPr>
        <w:t>比赛内容及任务要求</w:t>
      </w:r>
      <w:bookmarkEnd w:id="24"/>
    </w:p>
    <w:bookmarkEnd w:id="21"/>
    <w:p w14:paraId="43E4E98A">
      <w:pPr>
        <w:pStyle w:val="5"/>
        <w:rPr>
          <w:rFonts w:hint="eastAsia"/>
        </w:rPr>
      </w:pPr>
      <w:bookmarkStart w:id="25" w:name="_Toc124369924"/>
      <w:r>
        <w:rPr>
          <w:rFonts w:hint="eastAsia"/>
        </w:rPr>
        <w:t>（一）竞赛任务</w:t>
      </w:r>
      <w:bookmarkEnd w:id="25"/>
    </w:p>
    <w:p w14:paraId="3FE034C4">
      <w:pPr>
        <w:pStyle w:val="7"/>
        <w:numPr>
          <w:ilvl w:val="0"/>
          <w:numId w:val="8"/>
        </w:numPr>
        <w:spacing w:before="156"/>
        <w:ind w:firstLineChars="0"/>
        <w:rPr>
          <w:rFonts w:hint="eastAsia"/>
        </w:rPr>
      </w:pPr>
      <w:r>
        <w:rPr>
          <w:rFonts w:hint="eastAsia"/>
        </w:rPr>
        <w:t>启动准备</w:t>
      </w:r>
    </w:p>
    <w:p w14:paraId="1FB04385">
      <w:pPr>
        <w:pStyle w:val="11"/>
        <w:ind w:firstLine="482"/>
        <w:rPr>
          <w:rFonts w:hint="eastAsia"/>
        </w:rPr>
      </w:pPr>
      <w:r>
        <w:rPr>
          <w:rFonts w:hint="eastAsia"/>
          <w:b/>
          <w:bCs/>
        </w:rPr>
        <w:t>任务情景：</w:t>
      </w:r>
      <w:r>
        <w:rPr>
          <w:rFonts w:hint="eastAsia"/>
        </w:rPr>
        <w:t>服务机器人会在每天特定时间点启动（仿真开始时），同时智慧图书馆系统也在此时启动。</w:t>
      </w:r>
    </w:p>
    <w:p w14:paraId="356DB602">
      <w:pPr>
        <w:pStyle w:val="11"/>
        <w:ind w:firstLine="482"/>
        <w:rPr>
          <w:rFonts w:hint="eastAsia"/>
        </w:rPr>
      </w:pPr>
      <w:r>
        <w:rPr>
          <w:rFonts w:hint="eastAsia"/>
          <w:b/>
          <w:bCs/>
        </w:rPr>
        <w:t>任务要求：</w:t>
      </w:r>
      <w:r>
        <w:rPr>
          <w:rFonts w:hint="eastAsia"/>
        </w:rPr>
        <w:t>仿真开始后，系统需要进行启动前的准备工作，服务机器人需完全位于出发区内，出发区外有紫色挡板，如图4</w:t>
      </w:r>
      <w:r>
        <w:t>所示。等待仿真计时2秒后，</w:t>
      </w:r>
      <w:r>
        <w:rPr>
          <w:rFonts w:hint="eastAsia"/>
        </w:rPr>
        <w:t>挡板正常消失，获得8分</w:t>
      </w:r>
      <w:r>
        <w:t>，如图</w:t>
      </w:r>
      <w:r>
        <w:rPr>
          <w:rFonts w:hint="eastAsia"/>
        </w:rPr>
        <w:t>5</w:t>
      </w:r>
      <w:r>
        <w:t>所示</w:t>
      </w:r>
      <w:r>
        <w:rPr>
          <w:rFonts w:hint="eastAsia"/>
        </w:rPr>
        <w:t>。</w:t>
      </w:r>
    </w:p>
    <w:p w14:paraId="4E24EF86">
      <w:pPr>
        <w:pStyle w:val="11"/>
        <w:ind w:firstLine="482"/>
        <w:rPr>
          <w:rFonts w:hint="eastAsia"/>
        </w:rPr>
      </w:pPr>
      <w:r>
        <w:rPr>
          <w:b/>
          <w:bCs/>
        </w:rPr>
        <w:t>得分说明</w:t>
      </w:r>
      <w:r>
        <w:rPr>
          <w:rFonts w:hint="eastAsia"/>
          <w:b/>
          <w:bCs/>
        </w:rPr>
        <w:t>：</w:t>
      </w:r>
      <w:r>
        <w:rPr>
          <w:rFonts w:hint="eastAsia"/>
        </w:rPr>
        <w:t>仿真2秒前，挡板未发生任何偏移</w:t>
      </w:r>
      <w:r>
        <w:t>，</w:t>
      </w:r>
      <w:r>
        <w:rPr>
          <w:rFonts w:hint="eastAsia"/>
        </w:rPr>
        <w:t>即可获得分数</w:t>
      </w:r>
      <w:r>
        <w:t>。</w:t>
      </w:r>
    </w:p>
    <w:p w14:paraId="23DBDF5D">
      <w:pPr>
        <w:pStyle w:val="11"/>
        <w:ind w:firstLine="0" w:firstLineChars="0"/>
        <w:jc w:val="center"/>
        <w:rPr>
          <w:rFonts w:hint="eastAsia"/>
        </w:rPr>
      </w:pPr>
      <w:r>
        <w:rPr>
          <w:rFonts w:hint="eastAsia"/>
        </w:rPr>
        <mc:AlternateContent>
          <mc:Choice Requires="wps">
            <w:drawing>
              <wp:anchor distT="0" distB="0" distL="114300" distR="114300" simplePos="0" relativeHeight="251670528" behindDoc="0" locked="0" layoutInCell="1" allowOverlap="1">
                <wp:simplePos x="0" y="0"/>
                <wp:positionH relativeFrom="margin">
                  <wp:posOffset>0</wp:posOffset>
                </wp:positionH>
                <wp:positionV relativeFrom="paragraph">
                  <wp:posOffset>374650</wp:posOffset>
                </wp:positionV>
                <wp:extent cx="781050" cy="234950"/>
                <wp:effectExtent l="0" t="0" r="19050" b="508000"/>
                <wp:wrapNone/>
                <wp:docPr id="726008909" name="对话气泡: 矩形 2"/>
                <wp:cNvGraphicFramePr/>
                <a:graphic xmlns:a="http://schemas.openxmlformats.org/drawingml/2006/main">
                  <a:graphicData uri="http://schemas.microsoft.com/office/word/2010/wordprocessingShape">
                    <wps:wsp>
                      <wps:cNvSpPr/>
                      <wps:spPr>
                        <a:xfrm>
                          <a:off x="0" y="0"/>
                          <a:ext cx="781050" cy="234950"/>
                        </a:xfrm>
                        <a:prstGeom prst="wedgeRectCallout">
                          <a:avLst>
                            <a:gd name="adj1" fmla="val 46680"/>
                            <a:gd name="adj2" fmla="val 245527"/>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FC39E1">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紫色挡板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0pt;margin-top:29.5pt;height:18.5pt;width:61.5pt;mso-position-horizontal-relative:margin;z-index:251670528;v-text-anchor:middle;mso-width-relative:page;mso-height-relative:page;" fillcolor="#FFFFFF [3212]" filled="t" stroked="t" coordsize="21600,21600" o:gfxdata="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bHMcn1QAAAAYBAAAPAAAAAAAAAAEA&#10;IAAAACIAAABkcnMvZG93bnJldi54bWxQSwECFAAUAAAACACHTuJAjyMBGL0CAAByBQAADgAAAAAA&#10;AAABACAAAAAkAQAAZHJzL2Uyb0RvYy54bWxQSwUGAAAAAAYABgBZAQAAUwYAAAAA&#10;" adj="20883,63834">
                <v:fill on="t" focussize="0,0"/>
                <v:stroke weight="1pt" color="#FF0000 [3204]" miterlimit="8" joinstyle="miter"/>
                <v:imagedata o:title=""/>
                <o:lock v:ext="edit" aspectratio="f"/>
                <v:textbox>
                  <w:txbxContent>
                    <w:p w14:paraId="4AFC39E1">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紫色挡板</w:t>
                      </w:r>
                    </w:p>
                  </w:txbxContent>
                </v:textbox>
              </v:shape>
            </w:pict>
          </mc:Fallback>
        </mc:AlternateContent>
      </w:r>
      <w:r>
        <w:t xml:space="preserve"> </w:t>
      </w:r>
      <w:r>
        <w:drawing>
          <wp:inline distT="0" distB="0" distL="0" distR="0">
            <wp:extent cx="2058670" cy="2051685"/>
            <wp:effectExtent l="0" t="0" r="0" b="5715"/>
            <wp:docPr id="3845243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24301" name="图片 1"/>
                    <pic:cNvPicPr>
                      <a:picLocks noChangeAspect="1"/>
                    </pic:cNvPicPr>
                  </pic:nvPicPr>
                  <pic:blipFill>
                    <a:blip r:embed="rId31"/>
                    <a:stretch>
                      <a:fillRect/>
                    </a:stretch>
                  </pic:blipFill>
                  <pic:spPr>
                    <a:xfrm>
                      <a:off x="0" y="0"/>
                      <a:ext cx="2059190" cy="2052000"/>
                    </a:xfrm>
                    <a:prstGeom prst="rect">
                      <a:avLst/>
                    </a:prstGeom>
                  </pic:spPr>
                </pic:pic>
              </a:graphicData>
            </a:graphic>
          </wp:inline>
        </w:drawing>
      </w:r>
      <w:r>
        <w:rPr>
          <w:rFonts w:hint="eastAsia"/>
        </w:rPr>
        <w:t xml:space="preserve">   </w:t>
      </w:r>
      <w:r>
        <w:drawing>
          <wp:inline distT="0" distB="0" distL="0" distR="0">
            <wp:extent cx="2446655" cy="2051685"/>
            <wp:effectExtent l="0" t="0" r="0" b="5715"/>
            <wp:docPr id="77828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8416" name="图片 1"/>
                    <pic:cNvPicPr>
                      <a:picLocks noChangeAspect="1"/>
                    </pic:cNvPicPr>
                  </pic:nvPicPr>
                  <pic:blipFill>
                    <a:blip r:embed="rId32"/>
                    <a:stretch>
                      <a:fillRect/>
                    </a:stretch>
                  </pic:blipFill>
                  <pic:spPr>
                    <a:xfrm>
                      <a:off x="0" y="0"/>
                      <a:ext cx="2447080" cy="2052000"/>
                    </a:xfrm>
                    <a:prstGeom prst="rect">
                      <a:avLst/>
                    </a:prstGeom>
                  </pic:spPr>
                </pic:pic>
              </a:graphicData>
            </a:graphic>
          </wp:inline>
        </w:drawing>
      </w:r>
    </w:p>
    <w:p w14:paraId="4514AAAF">
      <w:pPr>
        <w:pStyle w:val="8"/>
        <w:rPr>
          <w:rFonts w:hint="eastAsia"/>
        </w:rPr>
      </w:pPr>
      <w:r>
        <w:rPr>
          <w:rFonts w:hint="eastAsia"/>
        </w:rPr>
        <w:t>图4 机器人位于出发区内                 图5 机器人驶出出发区</w:t>
      </w:r>
    </w:p>
    <w:p w14:paraId="0A9175CD">
      <w:pPr>
        <w:pStyle w:val="7"/>
        <w:numPr>
          <w:ilvl w:val="0"/>
          <w:numId w:val="8"/>
        </w:numPr>
        <w:spacing w:before="156"/>
        <w:ind w:firstLineChars="0"/>
        <w:rPr>
          <w:rFonts w:hint="eastAsia"/>
        </w:rPr>
      </w:pPr>
      <w:r>
        <w:rPr>
          <w:rFonts w:hint="eastAsia"/>
        </w:rPr>
        <w:t>重启机器</w:t>
      </w:r>
    </w:p>
    <w:p w14:paraId="7C7F24FA">
      <w:pPr>
        <w:pStyle w:val="11"/>
        <w:ind w:firstLine="482"/>
        <w:rPr>
          <w:rFonts w:hint="eastAsia"/>
        </w:rPr>
      </w:pPr>
      <w:r>
        <w:rPr>
          <w:rFonts w:hint="eastAsia"/>
          <w:b/>
          <w:bCs/>
        </w:rPr>
        <w:t>任务情景：</w:t>
      </w:r>
      <w:r>
        <w:rPr>
          <w:rFonts w:hint="eastAsia"/>
        </w:rPr>
        <w:t>智慧图书馆中有4台自助机，系统启动后有一台因不明原因未能正常启动。</w:t>
      </w:r>
    </w:p>
    <w:p w14:paraId="0C0624BF">
      <w:pPr>
        <w:pStyle w:val="11"/>
        <w:ind w:firstLine="482"/>
        <w:rPr>
          <w:rFonts w:hint="eastAsia"/>
        </w:rPr>
      </w:pPr>
      <w:r>
        <w:rPr>
          <w:rFonts w:hint="eastAsia"/>
          <w:b/>
          <w:bCs/>
        </w:rPr>
        <w:t>任务要求：</w:t>
      </w:r>
      <w:r>
        <w:rPr>
          <w:rFonts w:hint="eastAsia"/>
        </w:rPr>
        <w:t>四台启动的自助机中，正常机器为黄色，故障机为蓝色。服务机器人需识别出故障机，并通过按压重启开关重启自助机，如果6所示。</w:t>
      </w:r>
    </w:p>
    <w:p w14:paraId="70BF2B26">
      <w:pPr>
        <w:pStyle w:val="11"/>
        <w:rPr>
          <w:rFonts w:hint="eastAsia"/>
        </w:rPr>
      </w:pPr>
      <w:r>
        <w:rPr>
          <w:rFonts w:hint="eastAsia"/>
        </w:rPr>
        <w:t>（1）故障机（蓝色）在每次仿真启动后会随机出现一台。</w:t>
      </w:r>
    </w:p>
    <w:p w14:paraId="31853187">
      <w:pPr>
        <w:pStyle w:val="11"/>
        <w:rPr>
          <w:rFonts w:hint="eastAsia"/>
        </w:rPr>
      </w:pPr>
      <w:r>
        <w:rPr>
          <w:rFonts w:hint="eastAsia"/>
        </w:rPr>
        <w:t>（2）故障机成功重启，获得20分。</w:t>
      </w:r>
    </w:p>
    <w:p w14:paraId="6C486B5A">
      <w:pPr>
        <w:pStyle w:val="11"/>
        <w:rPr>
          <w:rFonts w:hint="eastAsia"/>
        </w:rPr>
      </w:pPr>
      <w:r>
        <w:rPr>
          <w:rFonts w:hint="eastAsia"/>
        </w:rPr>
        <w:t>（3）若正常机器被重启，则每重启1个扣除8分，最多3个。</w:t>
      </w:r>
    </w:p>
    <w:p w14:paraId="34BA8FF8">
      <w:pPr>
        <w:pStyle w:val="11"/>
        <w:rPr>
          <w:rFonts w:hint="eastAsia"/>
        </w:rPr>
      </w:pPr>
      <w:r>
        <w:rPr>
          <w:rFonts w:hint="eastAsia"/>
        </w:rPr>
        <w:t>（4）每个重启开关只能被触发一次，重复触发无效。</w:t>
      </w:r>
    </w:p>
    <w:p w14:paraId="7431EE63">
      <w:pPr>
        <w:pStyle w:val="11"/>
        <w:ind w:firstLine="482"/>
        <w:rPr>
          <w:rFonts w:hint="eastAsia"/>
        </w:rPr>
      </w:pPr>
      <w:r>
        <w:rPr>
          <w:b/>
          <w:bCs/>
        </w:rPr>
        <w:t>得分说明</w:t>
      </w:r>
      <w:r>
        <w:rPr>
          <w:rFonts w:hint="eastAsia"/>
          <w:b/>
          <w:bCs/>
        </w:rPr>
        <w:t>：</w:t>
      </w:r>
      <w:r>
        <w:rPr>
          <w:rFonts w:hint="eastAsia"/>
        </w:rPr>
        <w:t>服务机器人任意部位触碰重启开关，故障机由蓝色变为黄色即可获得分数。</w:t>
      </w:r>
    </w:p>
    <w:p w14:paraId="5D4A6855">
      <w:pPr>
        <w:spacing w:before="0" w:beforeLines="0" w:after="0" w:afterLines="0"/>
        <w:ind w:firstLine="0" w:firstLineChars="0"/>
        <w:jc w:val="center"/>
        <w:rPr>
          <w:rFonts w:hint="eastAsia" w:cs="仿宋"/>
          <w:b/>
          <w:bCs/>
          <w:kern w:val="0"/>
          <w:sz w:val="22"/>
          <w:szCs w:val="22"/>
        </w:rPr>
      </w:pPr>
      <w:r>
        <w:rPr>
          <w:rFonts w:hint="eastAsia"/>
        </w:rPr>
        <mc:AlternateContent>
          <mc:Choice Requires="wps">
            <w:drawing>
              <wp:anchor distT="0" distB="0" distL="114300" distR="114300" simplePos="0" relativeHeight="251673600" behindDoc="0" locked="0" layoutInCell="1" allowOverlap="1">
                <wp:simplePos x="0" y="0"/>
                <wp:positionH relativeFrom="margin">
                  <wp:posOffset>4314825</wp:posOffset>
                </wp:positionH>
                <wp:positionV relativeFrom="paragraph">
                  <wp:posOffset>1175385</wp:posOffset>
                </wp:positionV>
                <wp:extent cx="781050" cy="234950"/>
                <wp:effectExtent l="1066800" t="0" r="19050" b="869950"/>
                <wp:wrapNone/>
                <wp:docPr id="1510878525" name="对话气泡: 矩形 2"/>
                <wp:cNvGraphicFramePr/>
                <a:graphic xmlns:a="http://schemas.openxmlformats.org/drawingml/2006/main">
                  <a:graphicData uri="http://schemas.microsoft.com/office/word/2010/wordprocessingShape">
                    <wps:wsp>
                      <wps:cNvSpPr/>
                      <wps:spPr>
                        <a:xfrm>
                          <a:off x="0" y="0"/>
                          <a:ext cx="781050" cy="234950"/>
                        </a:xfrm>
                        <a:prstGeom prst="wedgeRectCallout">
                          <a:avLst>
                            <a:gd name="adj1" fmla="val -180150"/>
                            <a:gd name="adj2" fmla="val 404985"/>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A7251E">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重启开关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39.75pt;margin-top:92.55pt;height:18.5pt;width:61.5pt;mso-position-horizontal-relative:margin;z-index:251673600;v-text-anchor:middle;mso-width-relative:page;mso-height-relative:page;" fillcolor="#FFFFFF [3212]" filled="t" stroked="t" coordsize="21600,21600" o:gfxdata="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D+fYcHZAAAACwEAAA8A&#10;AAAAAAAAAQAgAAAAIgAAAGRycy9kb3ducmV2LnhtbFBLAQIUABQAAAAIAIdO4kBfk2PmwQIAAHUF&#10;AAAOAAAAAAAAAAEAIAAAACgBAABkcnMvZTJvRG9jLnhtbFBLBQYAAAAABgAGAFkBAABbBgAAAAA=&#10;" adj="-28112,98277">
                <v:fill on="t" focussize="0,0"/>
                <v:stroke weight="1pt" color="#FF0000 [3204]" miterlimit="8" joinstyle="miter"/>
                <v:imagedata o:title=""/>
                <o:lock v:ext="edit" aspectratio="f"/>
                <v:textbox>
                  <w:txbxContent>
                    <w:p w14:paraId="2CA7251E">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重启开关</w:t>
                      </w:r>
                    </w:p>
                  </w:txbxContent>
                </v:textbox>
              </v:shape>
            </w:pict>
          </mc:Fallback>
        </mc:AlternateContent>
      </w:r>
      <w:r>
        <w:rPr>
          <w:rFonts w:hint="eastAsia"/>
        </w:rPr>
        <mc:AlternateContent>
          <mc:Choice Requires="wps">
            <w:drawing>
              <wp:anchor distT="0" distB="0" distL="114300" distR="114300" simplePos="0" relativeHeight="251672576" behindDoc="0" locked="0" layoutInCell="1" allowOverlap="1">
                <wp:simplePos x="0" y="0"/>
                <wp:positionH relativeFrom="margin">
                  <wp:posOffset>4324350</wp:posOffset>
                </wp:positionH>
                <wp:positionV relativeFrom="paragraph">
                  <wp:posOffset>537210</wp:posOffset>
                </wp:positionV>
                <wp:extent cx="781050" cy="234950"/>
                <wp:effectExtent l="1257300" t="0" r="19050" b="908050"/>
                <wp:wrapNone/>
                <wp:docPr id="586711090" name="对话气泡: 矩形 2"/>
                <wp:cNvGraphicFramePr/>
                <a:graphic xmlns:a="http://schemas.openxmlformats.org/drawingml/2006/main">
                  <a:graphicData uri="http://schemas.microsoft.com/office/word/2010/wordprocessingShape">
                    <wps:wsp>
                      <wps:cNvSpPr/>
                      <wps:spPr>
                        <a:xfrm>
                          <a:off x="0" y="0"/>
                          <a:ext cx="781050" cy="234950"/>
                        </a:xfrm>
                        <a:prstGeom prst="wedgeRectCallout">
                          <a:avLst>
                            <a:gd name="adj1" fmla="val -204632"/>
                            <a:gd name="adj2" fmla="val 424216"/>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426E80">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故障自助机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40.5pt;margin-top:42.3pt;height:18.5pt;width:61.5pt;mso-position-horizontal-relative:margin;z-index:251672576;v-text-anchor:middle;mso-width-relative:page;mso-height-relative:page;" fillcolor="#FFFFFF [3212]" filled="t" stroked="t" coordsize="21600,21600" o:gfxdata="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Fg756TYAAAACgEAAA8A&#10;AAAAAAAAAQAgAAAAIgAAAGRycy9kb3ducmV2LnhtbFBLAQIUABQAAAAIAIdO4kAc4+/swgIAAHQF&#10;AAAOAAAAAAAAAAEAIAAAACcBAABkcnMvZTJvRG9jLnhtbFBLBQYAAAAABgAGAFkBAABbBgAAAAA=&#10;" adj="-33401,102431">
                <v:fill on="t" focussize="0,0"/>
                <v:stroke weight="1pt" color="#FF0000 [3204]" miterlimit="8" joinstyle="miter"/>
                <v:imagedata o:title=""/>
                <o:lock v:ext="edit" aspectratio="f"/>
                <v:textbox>
                  <w:txbxContent>
                    <w:p w14:paraId="13426E80">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故障自助机</w:t>
                      </w:r>
                    </w:p>
                  </w:txbxContent>
                </v:textbox>
              </v:shape>
            </w:pict>
          </mc:Fallback>
        </mc:AlternateContent>
      </w:r>
      <w:r>
        <w:rPr>
          <w:rFonts w:hint="eastAsia"/>
        </w:rPr>
        <mc:AlternateContent>
          <mc:Choice Requires="wps">
            <w:drawing>
              <wp:anchor distT="0" distB="0" distL="114300" distR="114300" simplePos="0" relativeHeight="251671552" behindDoc="0" locked="0" layoutInCell="1" allowOverlap="1">
                <wp:simplePos x="0" y="0"/>
                <wp:positionH relativeFrom="margin">
                  <wp:posOffset>76200</wp:posOffset>
                </wp:positionH>
                <wp:positionV relativeFrom="paragraph">
                  <wp:posOffset>165735</wp:posOffset>
                </wp:positionV>
                <wp:extent cx="781050" cy="234950"/>
                <wp:effectExtent l="0" t="0" r="819150" b="774700"/>
                <wp:wrapNone/>
                <wp:docPr id="1372432492" name="对话气泡: 矩形 2"/>
                <wp:cNvGraphicFramePr/>
                <a:graphic xmlns:a="http://schemas.openxmlformats.org/drawingml/2006/main">
                  <a:graphicData uri="http://schemas.microsoft.com/office/word/2010/wordprocessingShape">
                    <wps:wsp>
                      <wps:cNvSpPr/>
                      <wps:spPr>
                        <a:xfrm>
                          <a:off x="0" y="0"/>
                          <a:ext cx="781050" cy="234950"/>
                        </a:xfrm>
                        <a:prstGeom prst="wedgeRectCallout">
                          <a:avLst>
                            <a:gd name="adj1" fmla="val 148025"/>
                            <a:gd name="adj2" fmla="val 358832"/>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80A105">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正常自助机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6pt;margin-top:13.05pt;height:18.5pt;width:61.5pt;mso-position-horizontal-relative:margin;z-index:251671552;v-text-anchor:middle;mso-width-relative:page;mso-height-relative:page;" fillcolor="#FFFFFF [3212]" filled="t" stroked="t" coordsize="21600,21600" o:gfxdata="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yKST01wAAAAgBAAAPAAAA&#10;AAAAAAEAIAAAACIAAABkcnMvZG93bnJldi54bWxQSwECFAAUAAAACACHTuJA/kEU3cECAAB0BQAA&#10;DgAAAAAAAAABACAAAAAmAQAAZHJzL2Uyb0RvYy54bWxQSwUGAAAAAAYABgBZAQAAWQYAAAAA&#10;" adj="42773,88308">
                <v:fill on="t" focussize="0,0"/>
                <v:stroke weight="1pt" color="#FF0000 [3204]" miterlimit="8" joinstyle="miter"/>
                <v:imagedata o:title=""/>
                <o:lock v:ext="edit" aspectratio="f"/>
                <v:textbox>
                  <w:txbxContent>
                    <w:p w14:paraId="3780A105">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正常自助机</w:t>
                      </w:r>
                    </w:p>
                  </w:txbxContent>
                </v:textbox>
              </v:shape>
            </w:pict>
          </mc:Fallback>
        </mc:AlternateContent>
      </w:r>
      <w:r>
        <w:t xml:space="preserve"> </w:t>
      </w:r>
      <w:r>
        <w:drawing>
          <wp:inline distT="0" distB="0" distL="0" distR="0">
            <wp:extent cx="4770120" cy="3124200"/>
            <wp:effectExtent l="0" t="0" r="0" b="0"/>
            <wp:docPr id="792645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45659" name="图片 1"/>
                    <pic:cNvPicPr>
                      <a:picLocks noChangeAspect="1"/>
                    </pic:cNvPicPr>
                  </pic:nvPicPr>
                  <pic:blipFill>
                    <a:blip r:embed="rId33"/>
                    <a:stretch>
                      <a:fillRect/>
                    </a:stretch>
                  </pic:blipFill>
                  <pic:spPr>
                    <a:xfrm>
                      <a:off x="0" y="0"/>
                      <a:ext cx="4770187" cy="3124800"/>
                    </a:xfrm>
                    <a:prstGeom prst="rect">
                      <a:avLst/>
                    </a:prstGeom>
                  </pic:spPr>
                </pic:pic>
              </a:graphicData>
            </a:graphic>
          </wp:inline>
        </w:drawing>
      </w:r>
    </w:p>
    <w:p w14:paraId="38B5632A">
      <w:pPr>
        <w:pStyle w:val="8"/>
        <w:rPr>
          <w:rFonts w:hint="eastAsia"/>
        </w:rPr>
      </w:pPr>
      <w:r>
        <w:rPr>
          <w:rFonts w:hint="eastAsia"/>
        </w:rPr>
        <w:t>图6 自助机示意图</w:t>
      </w:r>
    </w:p>
    <w:p w14:paraId="44E4C262">
      <w:pPr>
        <w:pStyle w:val="7"/>
        <w:numPr>
          <w:ilvl w:val="0"/>
          <w:numId w:val="8"/>
        </w:numPr>
        <w:spacing w:before="156"/>
        <w:ind w:firstLineChars="0"/>
        <w:rPr>
          <w:rFonts w:hint="eastAsia"/>
        </w:rPr>
      </w:pPr>
      <w:r>
        <w:rPr>
          <w:rFonts w:hint="eastAsia"/>
        </w:rPr>
        <w:t>定制服务</w:t>
      </w:r>
    </w:p>
    <w:p w14:paraId="0F4D3C7C">
      <w:pPr>
        <w:pStyle w:val="11"/>
        <w:ind w:firstLine="482"/>
        <w:rPr>
          <w:rFonts w:hint="eastAsia"/>
        </w:rPr>
      </w:pPr>
      <w:r>
        <w:rPr>
          <w:rFonts w:hint="eastAsia"/>
          <w:b/>
          <w:bCs/>
        </w:rPr>
        <w:t>任务情景：</w:t>
      </w:r>
      <w:r>
        <w:rPr>
          <w:rFonts w:hint="eastAsia"/>
        </w:rPr>
        <w:t>大数据分析技术可以通过收集读者的借阅记录、搜索记录和反馈意见等数据，帮助图书馆更好地了解读者的需求和阅读习惯。通过读者的预约记录，书库系统可以将其需要的同类书籍打包存放一箱，由服务机器人识别后送至读者所在的阅读区。</w:t>
      </w:r>
    </w:p>
    <w:p w14:paraId="68CDB4D6">
      <w:pPr>
        <w:pStyle w:val="11"/>
        <w:ind w:firstLine="482"/>
        <w:rPr>
          <w:rFonts w:hint="eastAsia"/>
        </w:rPr>
      </w:pPr>
      <w:r>
        <w:rPr>
          <w:rFonts w:hint="eastAsia"/>
          <w:b/>
          <w:bCs/>
        </w:rPr>
        <w:t>任务要求：</w:t>
      </w:r>
      <w:r>
        <w:rPr>
          <w:rFonts w:hint="eastAsia"/>
        </w:rPr>
        <w:t>在分拣区的转盘上有</w:t>
      </w:r>
      <w:r>
        <w:t>4个均匀可放置书箱的位置，每个位置会放置一个贴有二维码的书箱，如图7所示。在场地中有3个带有编号的绿色桌子和有4个带有编号的黄色桌子，分别用绿一、绿二、绿三、黄一、黄二、黄三、黄四表示，如图8所示。</w:t>
      </w:r>
    </w:p>
    <w:p w14:paraId="3E050E35">
      <w:pPr>
        <w:pStyle w:val="11"/>
        <w:rPr>
          <w:rFonts w:hint="eastAsia"/>
        </w:rPr>
      </w:pPr>
      <w:r>
        <w:rPr>
          <w:rFonts w:hint="eastAsia"/>
        </w:rPr>
        <w:t>服务机器人识别书箱的二维码后，会显示出该书箱需要送至的位置，如图9所示。服务机器人将该书箱取出并放置在对应的桌子上，如图10所示。</w:t>
      </w:r>
    </w:p>
    <w:p w14:paraId="2B27BA36">
      <w:pPr>
        <w:pStyle w:val="11"/>
        <w:rPr>
          <w:rFonts w:hint="eastAsia"/>
        </w:rPr>
      </w:pPr>
      <w:r>
        <w:rPr>
          <w:rFonts w:hint="eastAsia"/>
        </w:rPr>
        <w:t>（1）只有四个书箱，书箱在转盘上的摆放顺序是随机的。</w:t>
      </w:r>
    </w:p>
    <w:p w14:paraId="35627396">
      <w:pPr>
        <w:pStyle w:val="11"/>
        <w:rPr>
          <w:rFonts w:hint="eastAsia"/>
        </w:rPr>
      </w:pPr>
      <w:r>
        <w:rPr>
          <w:rFonts w:hint="eastAsia"/>
        </w:rPr>
        <w:t>（2）每个书箱离开转盘区，获得6分。</w:t>
      </w:r>
    </w:p>
    <w:p w14:paraId="0B79A106">
      <w:pPr>
        <w:pStyle w:val="11"/>
        <w:rPr>
          <w:rFonts w:hint="eastAsia"/>
        </w:rPr>
      </w:pPr>
      <w:r>
        <w:rPr>
          <w:rFonts w:hint="eastAsia"/>
        </w:rPr>
        <w:t>（3）每个书箱被放置在正确的桌面上，获得14分。</w:t>
      </w:r>
    </w:p>
    <w:p w14:paraId="1CF92154">
      <w:pPr>
        <w:pStyle w:val="11"/>
        <w:ind w:firstLine="482"/>
        <w:rPr>
          <w:rFonts w:hint="eastAsia"/>
        </w:rPr>
      </w:pPr>
      <w:r>
        <w:rPr>
          <w:b/>
          <w:bCs/>
        </w:rPr>
        <w:t>得分说明</w:t>
      </w:r>
      <w:r>
        <w:rPr>
          <w:rFonts w:hint="eastAsia"/>
          <w:b/>
          <w:bCs/>
        </w:rPr>
        <w:t>：</w:t>
      </w:r>
      <w:r>
        <w:rPr>
          <w:rFonts w:hint="eastAsia"/>
        </w:rPr>
        <w:t>书箱竖直投影完全离开转盘区域即可得分</w:t>
      </w:r>
      <w:r>
        <w:t>。</w:t>
      </w:r>
      <w:r>
        <w:rPr>
          <w:rFonts w:hint="eastAsia"/>
        </w:rPr>
        <w:t>书箱位于对应的桌面上，即可得分，掉落地上、放错不得分</w:t>
      </w:r>
      <w:r>
        <w:t>。</w:t>
      </w:r>
    </w:p>
    <w:p w14:paraId="46A0AF8F">
      <w:pPr>
        <w:spacing w:before="0" w:beforeLines="0" w:after="0" w:afterLines="0"/>
        <w:ind w:firstLine="0" w:firstLineChars="0"/>
        <w:rPr>
          <w:rFonts w:hint="eastAsia" w:cs="仿宋"/>
          <w:b/>
          <w:bCs/>
          <w:kern w:val="0"/>
          <w:sz w:val="22"/>
          <w:szCs w:val="22"/>
        </w:rPr>
      </w:pPr>
      <w:r>
        <w:rPr>
          <w:rFonts w:hint="eastAsia"/>
        </w:rPr>
        <mc:AlternateContent>
          <mc:Choice Requires="wps">
            <w:drawing>
              <wp:anchor distT="0" distB="0" distL="114300" distR="114300" simplePos="0" relativeHeight="251676672" behindDoc="0" locked="0" layoutInCell="1" allowOverlap="1">
                <wp:simplePos x="0" y="0"/>
                <wp:positionH relativeFrom="margin">
                  <wp:posOffset>2600325</wp:posOffset>
                </wp:positionH>
                <wp:positionV relativeFrom="paragraph">
                  <wp:posOffset>43815</wp:posOffset>
                </wp:positionV>
                <wp:extent cx="952500" cy="234950"/>
                <wp:effectExtent l="0" t="0" r="19050" b="355600"/>
                <wp:wrapNone/>
                <wp:docPr id="1890136791" name="对话气泡: 矩形 2"/>
                <wp:cNvGraphicFramePr/>
                <a:graphic xmlns:a="http://schemas.openxmlformats.org/drawingml/2006/main">
                  <a:graphicData uri="http://schemas.microsoft.com/office/word/2010/wordprocessingShape">
                    <wps:wsp>
                      <wps:cNvSpPr/>
                      <wps:spPr>
                        <a:xfrm>
                          <a:off x="0" y="0"/>
                          <a:ext cx="952500" cy="234950"/>
                        </a:xfrm>
                        <a:prstGeom prst="wedgeRectCallout">
                          <a:avLst>
                            <a:gd name="adj1" fmla="val -35516"/>
                            <a:gd name="adj2" fmla="val 183886"/>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CB7286">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“绿一”桌子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204.75pt;margin-top:3.45pt;height:18.5pt;width:75pt;mso-position-horizontal-relative:margin;z-index:251676672;v-text-anchor:middle;mso-width-relative:page;mso-height-relative:page;" fillcolor="#FFFFFF [3212]" filled="t" stroked="t" coordsize="21600,21600" o:gfxdata="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DQbRkjWAAAACAEAAA8AAAAA&#10;AAAAAQAgAAAAIgAAAGRycy9kb3ducmV2LnhtbFBLAQIUABQAAAAIAIdO4kDTeuztwQIAAHQFAAAO&#10;AAAAAAAAAAEAIAAAACUBAABkcnMvZTJvRG9jLnhtbFBLBQYAAAAABgAGAFkBAABYBgAAAAA=&#10;" adj="3129,50519">
                <v:fill on="t" focussize="0,0"/>
                <v:stroke weight="1pt" color="#FF0000 [3204]" miterlimit="8" joinstyle="miter"/>
                <v:imagedata o:title=""/>
                <o:lock v:ext="edit" aspectratio="f"/>
                <v:textbox>
                  <w:txbxContent>
                    <w:p w14:paraId="02CB7286">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“绿一”桌子</w:t>
                      </w:r>
                    </w:p>
                  </w:txbxContent>
                </v:textbox>
              </v:shape>
            </w:pict>
          </mc:Fallback>
        </mc:AlternateContent>
      </w:r>
      <w:r>
        <w:rPr>
          <w:rFonts w:hint="eastAsia"/>
        </w:rPr>
        <mc:AlternateContent>
          <mc:Choice Requires="wps">
            <w:drawing>
              <wp:anchor distT="0" distB="0" distL="114300" distR="114300" simplePos="0" relativeHeight="251677696" behindDoc="0" locked="0" layoutInCell="1" allowOverlap="1">
                <wp:simplePos x="0" y="0"/>
                <wp:positionH relativeFrom="margin">
                  <wp:posOffset>4073525</wp:posOffset>
                </wp:positionH>
                <wp:positionV relativeFrom="paragraph">
                  <wp:posOffset>420370</wp:posOffset>
                </wp:positionV>
                <wp:extent cx="952500" cy="234950"/>
                <wp:effectExtent l="0" t="0" r="19050" b="431800"/>
                <wp:wrapNone/>
                <wp:docPr id="1571559885" name="对话气泡: 矩形 2"/>
                <wp:cNvGraphicFramePr/>
                <a:graphic xmlns:a="http://schemas.openxmlformats.org/drawingml/2006/main">
                  <a:graphicData uri="http://schemas.microsoft.com/office/word/2010/wordprocessingShape">
                    <wps:wsp>
                      <wps:cNvSpPr/>
                      <wps:spPr>
                        <a:xfrm>
                          <a:off x="0" y="0"/>
                          <a:ext cx="952500" cy="234950"/>
                        </a:xfrm>
                        <a:prstGeom prst="wedgeRectCallout">
                          <a:avLst>
                            <a:gd name="adj1" fmla="val -46048"/>
                            <a:gd name="adj2" fmla="val 219666"/>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04FF23">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“黄一”桌子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20.75pt;margin-top:33.1pt;height:18.5pt;width:75pt;mso-position-horizontal-relative:margin;z-index:251677696;v-text-anchor:middle;mso-width-relative:page;mso-height-relative:page;" fillcolor="#FFFFFF [3212]" filled="t" stroked="t" coordsize="21600,21600" o:gfxdata="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wiWt7WAAAACgEAAA8AAAAA&#10;AAAAAQAgAAAAIgAAAGRycy9kb3ducmV2LnhtbFBLAQIUABQAAAAIAIdO4kCy/gK3wQIAAHQFAAAO&#10;AAAAAAAAAAEAIAAAACUBAABkcnMvZTJvRG9jLnhtbFBLBQYAAAAABgAGAFkBAABYBgAAAAA=&#10;" adj="854,58248">
                <v:fill on="t" focussize="0,0"/>
                <v:stroke weight="1pt" color="#FF0000 [3204]" miterlimit="8" joinstyle="miter"/>
                <v:imagedata o:title=""/>
                <o:lock v:ext="edit" aspectratio="f"/>
                <v:textbox>
                  <w:txbxContent>
                    <w:p w14:paraId="6C04FF23">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“黄一”桌子</w:t>
                      </w:r>
                    </w:p>
                  </w:txbxContent>
                </v:textbox>
              </v:shape>
            </w:pict>
          </mc:Fallback>
        </mc:AlternateContent>
      </w:r>
      <w:r>
        <w:rPr>
          <w:rFonts w:hint="eastAsia"/>
        </w:rPr>
        <mc:AlternateContent>
          <mc:Choice Requires="wps">
            <w:drawing>
              <wp:anchor distT="0" distB="0" distL="114300" distR="114300" simplePos="0" relativeHeight="251675648" behindDoc="0" locked="0" layoutInCell="1" allowOverlap="1">
                <wp:simplePos x="0" y="0"/>
                <wp:positionH relativeFrom="margin">
                  <wp:posOffset>304800</wp:posOffset>
                </wp:positionH>
                <wp:positionV relativeFrom="paragraph">
                  <wp:posOffset>1263015</wp:posOffset>
                </wp:positionV>
                <wp:extent cx="476250" cy="234950"/>
                <wp:effectExtent l="0" t="57150" r="457200" b="12700"/>
                <wp:wrapNone/>
                <wp:docPr id="127718857" name="对话气泡: 矩形 2"/>
                <wp:cNvGraphicFramePr/>
                <a:graphic xmlns:a="http://schemas.openxmlformats.org/drawingml/2006/main">
                  <a:graphicData uri="http://schemas.microsoft.com/office/word/2010/wordprocessingShape">
                    <wps:wsp>
                      <wps:cNvSpPr/>
                      <wps:spPr>
                        <a:xfrm>
                          <a:off x="0" y="0"/>
                          <a:ext cx="476250" cy="234950"/>
                        </a:xfrm>
                        <a:prstGeom prst="wedgeRectCallout">
                          <a:avLst>
                            <a:gd name="adj1" fmla="val 131048"/>
                            <a:gd name="adj2" fmla="val -65492"/>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F3B7B3">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书箱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24pt;margin-top:99.45pt;height:18.5pt;width:37.5pt;mso-position-horizontal-relative:margin;z-index:251675648;v-text-anchor:middle;mso-width-relative:page;mso-height-relative:page;" fillcolor="#FFFFFF [3212]" filled="t" stroked="t" coordsize="21600,21600" o:gfxdata="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Tgvdo2QAAAAoBAAAPAAAA&#10;AAAAAAEAIAAAACIAAABkcnMvZG93bnJldi54bWxQSwECFAAUAAAACACHTuJAD8281r8CAABzBQAA&#10;DgAAAAAAAAABACAAAAAoAQAAZHJzL2Uyb0RvYy54bWxQSwUGAAAAAAYABgBZAQAAWQYAAAAA&#10;" adj="39106,-3346">
                <v:fill on="t" focussize="0,0"/>
                <v:stroke weight="1pt" color="#FF0000 [3204]" miterlimit="8" joinstyle="miter"/>
                <v:imagedata o:title=""/>
                <o:lock v:ext="edit" aspectratio="f"/>
                <v:textbox>
                  <w:txbxContent>
                    <w:p w14:paraId="75F3B7B3">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书箱</w:t>
                      </w:r>
                    </w:p>
                  </w:txbxContent>
                </v:textbox>
              </v:shape>
            </w:pict>
          </mc:Fallback>
        </mc:AlternateContent>
      </w:r>
      <w:r>
        <w:rPr>
          <w:rFonts w:hint="eastAsia"/>
        </w:rPr>
        <mc:AlternateContent>
          <mc:Choice Requires="wps">
            <w:drawing>
              <wp:anchor distT="0" distB="0" distL="114300" distR="114300" simplePos="0" relativeHeight="251674624" behindDoc="0" locked="0" layoutInCell="1" allowOverlap="1">
                <wp:simplePos x="0" y="0"/>
                <wp:positionH relativeFrom="margin">
                  <wp:posOffset>121920</wp:posOffset>
                </wp:positionH>
                <wp:positionV relativeFrom="paragraph">
                  <wp:posOffset>96520</wp:posOffset>
                </wp:positionV>
                <wp:extent cx="476250" cy="234950"/>
                <wp:effectExtent l="0" t="0" r="190500" b="546100"/>
                <wp:wrapNone/>
                <wp:docPr id="394202692" name="对话气泡: 矩形 2"/>
                <wp:cNvGraphicFramePr/>
                <a:graphic xmlns:a="http://schemas.openxmlformats.org/drawingml/2006/main">
                  <a:graphicData uri="http://schemas.microsoft.com/office/word/2010/wordprocessingShape">
                    <wps:wsp>
                      <wps:cNvSpPr/>
                      <wps:spPr>
                        <a:xfrm>
                          <a:off x="0" y="0"/>
                          <a:ext cx="476250" cy="234950"/>
                        </a:xfrm>
                        <a:prstGeom prst="wedgeRectCallout">
                          <a:avLst>
                            <a:gd name="adj1" fmla="val 78012"/>
                            <a:gd name="adj2" fmla="val 264654"/>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537368">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转盘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9.6pt;margin-top:7.6pt;height:18.5pt;width:37.5pt;mso-position-horizontal-relative:margin;z-index:251674624;v-text-anchor:middle;mso-width-relative:page;mso-height-relative:page;" fillcolor="#FFFFFF [3212]" filled="t" stroked="t" coordsize="21600,21600" o:gfxdata="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DAPOYHWAAAABwEAAA8AAAAA&#10;AAAAAQAgAAAAIgAAAGRycy9kb3ducmV2LnhtbFBLAQIUABQAAAAIAIdO4kD8vhF5wQIAAHIFAAAO&#10;AAAAAAAAAAEAIAAAACUBAABkcnMvZTJvRG9jLnhtbFBLBQYAAAAABgAGAFkBAABYBgAAAAA=&#10;" adj="27651,67965">
                <v:fill on="t" focussize="0,0"/>
                <v:stroke weight="1pt" color="#FF0000 [3204]" miterlimit="8" joinstyle="miter"/>
                <v:imagedata o:title=""/>
                <o:lock v:ext="edit" aspectratio="f"/>
                <v:textbox>
                  <w:txbxContent>
                    <w:p w14:paraId="0A537368">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转盘</w:t>
                      </w:r>
                    </w:p>
                  </w:txbxContent>
                </v:textbox>
              </v:shape>
            </w:pict>
          </mc:Fallback>
        </mc:AlternateContent>
      </w:r>
      <w:r>
        <w:t xml:space="preserve"> </w:t>
      </w:r>
      <w:r>
        <w:drawing>
          <wp:inline distT="0" distB="0" distL="0" distR="0">
            <wp:extent cx="1980565" cy="1727835"/>
            <wp:effectExtent l="0" t="0" r="635" b="5715"/>
            <wp:docPr id="656241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41332" name="图片 1"/>
                    <pic:cNvPicPr>
                      <a:picLocks noChangeAspect="1"/>
                    </pic:cNvPicPr>
                  </pic:nvPicPr>
                  <pic:blipFill>
                    <a:blip r:embed="rId34"/>
                    <a:stretch>
                      <a:fillRect/>
                    </a:stretch>
                  </pic:blipFill>
                  <pic:spPr>
                    <a:xfrm>
                      <a:off x="0" y="0"/>
                      <a:ext cx="1980785" cy="1728000"/>
                    </a:xfrm>
                    <a:prstGeom prst="rect">
                      <a:avLst/>
                    </a:prstGeom>
                  </pic:spPr>
                </pic:pic>
              </a:graphicData>
            </a:graphic>
          </wp:inline>
        </w:drawing>
      </w:r>
      <w:r>
        <w:rPr>
          <w:rFonts w:hint="eastAsia"/>
        </w:rPr>
        <w:t xml:space="preserve"> </w:t>
      </w:r>
      <w:r>
        <w:drawing>
          <wp:inline distT="0" distB="0" distL="0" distR="0">
            <wp:extent cx="3086100" cy="1727835"/>
            <wp:effectExtent l="0" t="0" r="0" b="5715"/>
            <wp:docPr id="7595336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33680" name="图片 1"/>
                    <pic:cNvPicPr>
                      <a:picLocks noChangeAspect="1"/>
                    </pic:cNvPicPr>
                  </pic:nvPicPr>
                  <pic:blipFill>
                    <a:blip r:embed="rId35"/>
                    <a:stretch>
                      <a:fillRect/>
                    </a:stretch>
                  </pic:blipFill>
                  <pic:spPr>
                    <a:xfrm>
                      <a:off x="0" y="0"/>
                      <a:ext cx="3086396" cy="1728001"/>
                    </a:xfrm>
                    <a:prstGeom prst="rect">
                      <a:avLst/>
                    </a:prstGeom>
                  </pic:spPr>
                </pic:pic>
              </a:graphicData>
            </a:graphic>
          </wp:inline>
        </w:drawing>
      </w:r>
    </w:p>
    <w:p w14:paraId="1D49BC69">
      <w:pPr>
        <w:pStyle w:val="8"/>
        <w:ind w:firstLine="840" w:firstLineChars="400"/>
        <w:jc w:val="both"/>
        <w:rPr>
          <w:rFonts w:hint="eastAsia"/>
        </w:rPr>
      </w:pPr>
      <w:r>
        <w:rPr>
          <w:rFonts w:hint="eastAsia"/>
        </w:rPr>
        <w:t>图7 分拣区示意图                       图8 不同编号的桌子</w:t>
      </w:r>
    </w:p>
    <w:p w14:paraId="5FB0BE6B">
      <w:pPr>
        <w:pStyle w:val="11"/>
        <w:ind w:firstLine="960" w:firstLineChars="400"/>
        <w:rPr>
          <w:rFonts w:hint="eastAsia"/>
        </w:rPr>
      </w:pPr>
      <w:r>
        <w:drawing>
          <wp:inline distT="0" distB="0" distL="0" distR="0">
            <wp:extent cx="1914525" cy="1085850"/>
            <wp:effectExtent l="0" t="0" r="9525" b="0"/>
            <wp:docPr id="1360809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09629" name="图片 1"/>
                    <pic:cNvPicPr>
                      <a:picLocks noChangeAspect="1"/>
                    </pic:cNvPicPr>
                  </pic:nvPicPr>
                  <pic:blipFill>
                    <a:blip r:embed="rId36"/>
                    <a:stretch>
                      <a:fillRect/>
                    </a:stretch>
                  </pic:blipFill>
                  <pic:spPr>
                    <a:xfrm>
                      <a:off x="0" y="0"/>
                      <a:ext cx="1914525" cy="1085850"/>
                    </a:xfrm>
                    <a:prstGeom prst="rect">
                      <a:avLst/>
                    </a:prstGeom>
                  </pic:spPr>
                </pic:pic>
              </a:graphicData>
            </a:graphic>
          </wp:inline>
        </w:drawing>
      </w:r>
      <w:r>
        <w:rPr>
          <w:rFonts w:hint="eastAsia"/>
        </w:rPr>
        <w:t xml:space="preserve">        </w:t>
      </w:r>
      <w:r>
        <w:drawing>
          <wp:inline distT="0" distB="0" distL="0" distR="0">
            <wp:extent cx="2022475" cy="1503680"/>
            <wp:effectExtent l="0" t="0" r="0" b="1270"/>
            <wp:docPr id="1283109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09806" name="图片 1"/>
                    <pic:cNvPicPr>
                      <a:picLocks noChangeAspect="1"/>
                    </pic:cNvPicPr>
                  </pic:nvPicPr>
                  <pic:blipFill>
                    <a:blip r:embed="rId37"/>
                    <a:stretch>
                      <a:fillRect/>
                    </a:stretch>
                  </pic:blipFill>
                  <pic:spPr>
                    <a:xfrm>
                      <a:off x="0" y="0"/>
                      <a:ext cx="2028076" cy="1508057"/>
                    </a:xfrm>
                    <a:prstGeom prst="rect">
                      <a:avLst/>
                    </a:prstGeom>
                  </pic:spPr>
                </pic:pic>
              </a:graphicData>
            </a:graphic>
          </wp:inline>
        </w:drawing>
      </w:r>
    </w:p>
    <w:p w14:paraId="269A54E8">
      <w:pPr>
        <w:pStyle w:val="8"/>
        <w:ind w:firstLine="1050" w:firstLineChars="500"/>
        <w:jc w:val="both"/>
        <w:rPr>
          <w:rFonts w:hint="eastAsia"/>
        </w:rPr>
      </w:pPr>
      <w:r>
        <w:rPr>
          <w:rFonts w:hint="eastAsia"/>
        </w:rPr>
        <w:t>图9 二维码识别结果示意图              图10 书箱位于桌面上</w:t>
      </w:r>
    </w:p>
    <w:p w14:paraId="7718FB68">
      <w:pPr>
        <w:pStyle w:val="7"/>
        <w:numPr>
          <w:ilvl w:val="0"/>
          <w:numId w:val="8"/>
        </w:numPr>
        <w:spacing w:before="156"/>
        <w:ind w:firstLineChars="0"/>
        <w:rPr>
          <w:rFonts w:hint="eastAsia"/>
        </w:rPr>
      </w:pPr>
      <w:r>
        <w:rPr>
          <w:rFonts w:hint="eastAsia"/>
        </w:rPr>
        <w:t>回收书籍</w:t>
      </w:r>
    </w:p>
    <w:p w14:paraId="2E662613">
      <w:pPr>
        <w:pStyle w:val="11"/>
        <w:ind w:firstLine="482"/>
        <w:rPr>
          <w:rFonts w:hint="eastAsia"/>
        </w:rPr>
      </w:pPr>
      <w:r>
        <w:rPr>
          <w:rFonts w:hint="eastAsia"/>
          <w:b/>
          <w:bCs/>
        </w:rPr>
        <w:t>任务情景：</w:t>
      </w:r>
      <w:r>
        <w:rPr>
          <w:rFonts w:hint="eastAsia"/>
        </w:rPr>
        <w:t>智慧图书馆中的每本书都有</w:t>
      </w:r>
      <w:r>
        <w:t>RFID标签</w:t>
      </w:r>
      <w:r>
        <w:rPr>
          <w:rFonts w:hint="eastAsia"/>
        </w:rPr>
        <w:t>。通过</w:t>
      </w:r>
      <w:r>
        <w:t>RFID标签的应用，图书馆可以实现对图书的智能管理和追踪，防止丢失和盗窃</w:t>
      </w:r>
      <w:r>
        <w:rPr>
          <w:rFonts w:hint="eastAsia"/>
        </w:rPr>
        <w:t>等情况</w:t>
      </w:r>
      <w:r>
        <w:t>。</w:t>
      </w:r>
      <w:r>
        <w:rPr>
          <w:rFonts w:hint="eastAsia"/>
        </w:rPr>
        <w:t>闭馆前，系统监测到场地中有书籍没有被送回，需要机器人找到并放入回收区内。</w:t>
      </w:r>
    </w:p>
    <w:p w14:paraId="3AE2D3C1">
      <w:pPr>
        <w:pStyle w:val="11"/>
        <w:ind w:firstLine="482"/>
        <w:rPr>
          <w:rFonts w:hint="eastAsia"/>
        </w:rPr>
      </w:pPr>
      <w:r>
        <w:rPr>
          <w:rFonts w:hint="eastAsia"/>
          <w:b/>
          <w:bCs/>
        </w:rPr>
        <w:t>任务要求：</w:t>
      </w:r>
      <w:r>
        <w:rPr>
          <w:rFonts w:hint="eastAsia"/>
        </w:rPr>
        <w:t>场地中有4个固定位置，如图11所示，会放置4本书籍，包含2个普通书籍（粉色）和2个典藏书籍（灰色），如图12所示。服务机器人需要找到4本书籍，将其放入回收区内，如图13所示。</w:t>
      </w:r>
    </w:p>
    <w:p w14:paraId="0C470A8D">
      <w:pPr>
        <w:pStyle w:val="11"/>
        <w:rPr>
          <w:rFonts w:hint="eastAsia"/>
        </w:rPr>
      </w:pPr>
      <w:r>
        <w:rPr>
          <w:rFonts w:hint="eastAsia"/>
        </w:rPr>
        <w:t>（1）每本放入回收区的书籍获得9分。</w:t>
      </w:r>
    </w:p>
    <w:p w14:paraId="79C3B3A5">
      <w:pPr>
        <w:pStyle w:val="11"/>
        <w:rPr>
          <w:rFonts w:hint="eastAsia"/>
        </w:rPr>
      </w:pPr>
      <w:r>
        <w:rPr>
          <w:rFonts w:hint="eastAsia"/>
        </w:rPr>
        <w:t>（2）若获得分数后，书籍颜色与回收区颜色相同，则每本额外加4分。</w:t>
      </w:r>
    </w:p>
    <w:p w14:paraId="6A294A44">
      <w:pPr>
        <w:pStyle w:val="11"/>
        <w:rPr>
          <w:rFonts w:hint="eastAsia"/>
        </w:rPr>
      </w:pPr>
      <w:r>
        <w:rPr>
          <w:rFonts w:hint="eastAsia"/>
        </w:rPr>
        <w:t>（3）同一场比赛中，书籍的位置及颜色每次仿真保持不变。</w:t>
      </w:r>
    </w:p>
    <w:p w14:paraId="1FCF84F1">
      <w:pPr>
        <w:pStyle w:val="11"/>
        <w:rPr>
          <w:rFonts w:hint="eastAsia"/>
        </w:rPr>
      </w:pPr>
      <w:r>
        <w:rPr>
          <w:rFonts w:hint="eastAsia"/>
        </w:rPr>
        <w:t>（4）不同场次比赛中，4个固定位置上放置的书籍不同。</w:t>
      </w:r>
    </w:p>
    <w:p w14:paraId="772BC373">
      <w:pPr>
        <w:pStyle w:val="11"/>
        <w:ind w:firstLine="482"/>
        <w:rPr>
          <w:rFonts w:hint="eastAsia"/>
        </w:rPr>
      </w:pPr>
      <w:r>
        <w:rPr>
          <w:b/>
          <w:bCs/>
        </w:rPr>
        <w:t>得分说明</w:t>
      </w:r>
      <w:r>
        <w:rPr>
          <w:rFonts w:hint="eastAsia"/>
          <w:b/>
          <w:bCs/>
        </w:rPr>
        <w:t>：</w:t>
      </w:r>
      <w:r>
        <w:rPr>
          <w:rFonts w:hint="eastAsia"/>
        </w:rPr>
        <w:t>书籍立方体中心点完全位于回收区内，即可得分。书籍颜色与回收区颜色相同，即可加分。</w:t>
      </w:r>
    </w:p>
    <w:p w14:paraId="0BA56708">
      <w:pPr>
        <w:pStyle w:val="11"/>
        <w:ind w:firstLine="0" w:firstLineChars="0"/>
        <w:jc w:val="center"/>
        <w:rPr>
          <w:rFonts w:hint="eastAsia"/>
        </w:rPr>
      </w:pPr>
      <w:r>
        <w:rPr>
          <w:rFonts w:hint="eastAsia"/>
        </w:rPr>
        <mc:AlternateContent>
          <mc:Choice Requires="wps">
            <w:drawing>
              <wp:anchor distT="0" distB="0" distL="114300" distR="114300" simplePos="0" relativeHeight="251683840" behindDoc="0" locked="0" layoutInCell="1" allowOverlap="1">
                <wp:simplePos x="0" y="0"/>
                <wp:positionH relativeFrom="margin">
                  <wp:posOffset>1447800</wp:posOffset>
                </wp:positionH>
                <wp:positionV relativeFrom="paragraph">
                  <wp:posOffset>640080</wp:posOffset>
                </wp:positionV>
                <wp:extent cx="802640" cy="234950"/>
                <wp:effectExtent l="0" t="0" r="1026160" b="374650"/>
                <wp:wrapNone/>
                <wp:docPr id="788630293" name="对话气泡: 矩形 2"/>
                <wp:cNvGraphicFramePr/>
                <a:graphic xmlns:a="http://schemas.openxmlformats.org/drawingml/2006/main">
                  <a:graphicData uri="http://schemas.microsoft.com/office/word/2010/wordprocessingShape">
                    <wps:wsp>
                      <wps:cNvSpPr/>
                      <wps:spPr>
                        <a:xfrm>
                          <a:off x="0" y="0"/>
                          <a:ext cx="802640" cy="234950"/>
                        </a:xfrm>
                        <a:prstGeom prst="wedgeRectCallout">
                          <a:avLst>
                            <a:gd name="adj1" fmla="val 166872"/>
                            <a:gd name="adj2" fmla="val 199145"/>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779379">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书籍位置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114pt;margin-top:50.4pt;height:18.5pt;width:63.2pt;mso-position-horizontal-relative:margin;z-index:251683840;v-text-anchor:middle;mso-width-relative:page;mso-height-relative:page;" fillcolor="#FFFFFF [3212]" filled="t" stroked="t" coordsize="21600,21600" o:gfxdata="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pHDrx2gAAAAsBAAAPAAAA&#10;AAAAAAEAIAAAACIAAABkcnMvZG93bnJldi54bWxQSwECFAAUAAAACACHTuJAJVvnnL4CAABzBQAA&#10;DgAAAAAAAAABACAAAAApAQAAZHJzL2Uyb0RvYy54bWxQSwUGAAAAAAYABgBZAQAAWQYAAAAA&#10;" adj="46844,53815">
                <v:fill on="t" focussize="0,0"/>
                <v:stroke weight="1pt" color="#FF0000 [3204]" miterlimit="8" joinstyle="miter"/>
                <v:imagedata o:title=""/>
                <o:lock v:ext="edit" aspectratio="f"/>
                <v:textbox>
                  <w:txbxContent>
                    <w:p w14:paraId="05779379">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书籍位置</w:t>
                      </w:r>
                    </w:p>
                  </w:txbxContent>
                </v:textbox>
              </v:shape>
            </w:pict>
          </mc:Fallback>
        </mc:AlternateContent>
      </w:r>
      <w:r>
        <w:rPr>
          <w:rFonts w:hint="eastAsia"/>
        </w:rPr>
        <mc:AlternateContent>
          <mc:Choice Requires="wps">
            <w:drawing>
              <wp:anchor distT="0" distB="0" distL="114300" distR="114300" simplePos="0" relativeHeight="251685888" behindDoc="0" locked="0" layoutInCell="1" allowOverlap="1">
                <wp:simplePos x="0" y="0"/>
                <wp:positionH relativeFrom="margin">
                  <wp:posOffset>1447800</wp:posOffset>
                </wp:positionH>
                <wp:positionV relativeFrom="paragraph">
                  <wp:posOffset>640080</wp:posOffset>
                </wp:positionV>
                <wp:extent cx="802640" cy="234950"/>
                <wp:effectExtent l="0" t="0" r="16510" b="450850"/>
                <wp:wrapNone/>
                <wp:docPr id="630123711" name="对话气泡: 矩形 2"/>
                <wp:cNvGraphicFramePr/>
                <a:graphic xmlns:a="http://schemas.openxmlformats.org/drawingml/2006/main">
                  <a:graphicData uri="http://schemas.microsoft.com/office/word/2010/wordprocessingShape">
                    <wps:wsp>
                      <wps:cNvSpPr/>
                      <wps:spPr>
                        <a:xfrm>
                          <a:off x="0" y="0"/>
                          <a:ext cx="802640" cy="234950"/>
                        </a:xfrm>
                        <a:prstGeom prst="wedgeRectCallout">
                          <a:avLst>
                            <a:gd name="adj1" fmla="val -33624"/>
                            <a:gd name="adj2" fmla="val 221106"/>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D88CA4">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书籍位置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114pt;margin-top:50.4pt;height:18.5pt;width:63.2pt;mso-position-horizontal-relative:margin;z-index:251685888;v-text-anchor:middle;mso-width-relative:page;mso-height-relative:page;" fillcolor="#FFFFFF [3212]" filled="t" stroked="t" coordsize="21600,21600" o:gfxdata="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AC4b/DaAAAACwEAAA8AAAAA&#10;AAAAAQAgAAAAIgAAAGRycy9kb3ducmV2LnhtbFBLAQIUABQAAAAIAIdO4kDLKcgavQIAAHMFAAAO&#10;AAAAAAAAAAEAIAAAACkBAABkcnMvZTJvRG9jLnhtbFBLBQYAAAAABgAGAFkBAABYBgAAAAA=&#10;" adj="3537,58559">
                <v:fill on="t" focussize="0,0"/>
                <v:stroke weight="1pt" color="#FF0000 [3204]" miterlimit="8" joinstyle="miter"/>
                <v:imagedata o:title=""/>
                <o:lock v:ext="edit" aspectratio="f"/>
                <v:textbox>
                  <w:txbxContent>
                    <w:p w14:paraId="61D88CA4">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书籍位置</w:t>
                      </w:r>
                    </w:p>
                  </w:txbxContent>
                </v:textbox>
              </v:shape>
            </w:pict>
          </mc:Fallback>
        </mc:AlternateContent>
      </w:r>
      <w:r>
        <w:rPr>
          <w:rFonts w:hint="eastAsia"/>
        </w:rPr>
        <mc:AlternateContent>
          <mc:Choice Requires="wps">
            <w:drawing>
              <wp:anchor distT="0" distB="0" distL="114300" distR="114300" simplePos="0" relativeHeight="251686912" behindDoc="0" locked="0" layoutInCell="1" allowOverlap="1">
                <wp:simplePos x="0" y="0"/>
                <wp:positionH relativeFrom="margin">
                  <wp:posOffset>1457325</wp:posOffset>
                </wp:positionH>
                <wp:positionV relativeFrom="paragraph">
                  <wp:posOffset>640080</wp:posOffset>
                </wp:positionV>
                <wp:extent cx="802640" cy="234950"/>
                <wp:effectExtent l="1066800" t="419100" r="16510" b="12700"/>
                <wp:wrapNone/>
                <wp:docPr id="8741595" name="对话气泡: 矩形 2"/>
                <wp:cNvGraphicFramePr/>
                <a:graphic xmlns:a="http://schemas.openxmlformats.org/drawingml/2006/main">
                  <a:graphicData uri="http://schemas.microsoft.com/office/word/2010/wordprocessingShape">
                    <wps:wsp>
                      <wps:cNvSpPr/>
                      <wps:spPr>
                        <a:xfrm>
                          <a:off x="0" y="0"/>
                          <a:ext cx="802640" cy="234950"/>
                        </a:xfrm>
                        <a:prstGeom prst="wedgeRectCallout">
                          <a:avLst>
                            <a:gd name="adj1" fmla="val -176668"/>
                            <a:gd name="adj2" fmla="val -223807"/>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6B14CA">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书籍位置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114.75pt;margin-top:50.4pt;height:18.5pt;width:63.2pt;mso-position-horizontal-relative:margin;z-index:251686912;v-text-anchor:middle;mso-width-relative:page;mso-height-relative:page;" fillcolor="#FFFFFF [3212]" filled="t" stroked="t" coordsize="21600,21600" o:gfxdata="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d4nNU2gAAAAsBAAAPAAAA&#10;AAAAAAEAIAAAACIAAABkcnMvZG93bnJldi54bWxQSwECFAAUAAAACACHTuJA/i5Pub4CAABzBQAA&#10;DgAAAAAAAAABACAAAAApAQAAZHJzL2Uyb0RvYy54bWxQSwUGAAAAAAYABgBZAQAAWQYAAAAA&#10;" adj="-27360,-37542">
                <v:fill on="t" focussize="0,0"/>
                <v:stroke weight="1pt" color="#FF0000 [3204]" miterlimit="8" joinstyle="miter"/>
                <v:imagedata o:title=""/>
                <o:lock v:ext="edit" aspectratio="f"/>
                <v:textbox>
                  <w:txbxContent>
                    <w:p w14:paraId="5A6B14CA">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书籍位置</w:t>
                      </w:r>
                    </w:p>
                  </w:txbxContent>
                </v:textbox>
              </v:shape>
            </w:pict>
          </mc:Fallback>
        </mc:AlternateContent>
      </w:r>
      <w:r>
        <w:rPr>
          <w:rFonts w:hint="eastAsia"/>
        </w:rPr>
        <mc:AlternateContent>
          <mc:Choice Requires="wps">
            <w:drawing>
              <wp:anchor distT="0" distB="0" distL="114300" distR="114300" simplePos="0" relativeHeight="251684864" behindDoc="0" locked="0" layoutInCell="1" allowOverlap="1">
                <wp:simplePos x="0" y="0"/>
                <wp:positionH relativeFrom="margin">
                  <wp:posOffset>1457325</wp:posOffset>
                </wp:positionH>
                <wp:positionV relativeFrom="paragraph">
                  <wp:posOffset>640080</wp:posOffset>
                </wp:positionV>
                <wp:extent cx="802640" cy="234950"/>
                <wp:effectExtent l="0" t="361950" r="207010" b="12700"/>
                <wp:wrapNone/>
                <wp:docPr id="243359223" name="对话气泡: 矩形 2"/>
                <wp:cNvGraphicFramePr/>
                <a:graphic xmlns:a="http://schemas.openxmlformats.org/drawingml/2006/main">
                  <a:graphicData uri="http://schemas.microsoft.com/office/word/2010/wordprocessingShape">
                    <wps:wsp>
                      <wps:cNvSpPr/>
                      <wps:spPr>
                        <a:xfrm>
                          <a:off x="0" y="0"/>
                          <a:ext cx="802640" cy="234950"/>
                        </a:xfrm>
                        <a:prstGeom prst="wedgeRectCallout">
                          <a:avLst>
                            <a:gd name="adj1" fmla="val 68250"/>
                            <a:gd name="adj2" fmla="val -191375"/>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0F034C">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书籍位置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114.75pt;margin-top:50.4pt;height:18.5pt;width:63.2pt;mso-position-horizontal-relative:margin;z-index:251684864;v-text-anchor:middle;mso-width-relative:page;mso-height-relative:page;" fillcolor="#FFFFFF [3212]" filled="t" stroked="t" coordsize="21600,21600" o:gfxdata="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LU3Uo2wAAAAsBAAAP&#10;AAAAAAAAAAEAIAAAACIAAABkcnMvZG93bnJldi54bWxQSwECFAAUAAAACACHTuJAcRHzbMACAABz&#10;BQAADgAAAAAAAAABACAAAAAqAQAAZHJzL2Uyb0RvYy54bWxQSwUGAAAAAAYABgBZAQAAXAYAAAAA&#10;" adj="25542,-30537">
                <v:fill on="t" focussize="0,0"/>
                <v:stroke weight="1pt" color="#FF0000 [3204]" miterlimit="8" joinstyle="miter"/>
                <v:imagedata o:title=""/>
                <o:lock v:ext="edit" aspectratio="f"/>
                <v:textbox>
                  <w:txbxContent>
                    <w:p w14:paraId="300F034C">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书籍位置</w:t>
                      </w:r>
                    </w:p>
                  </w:txbxContent>
                </v:textbox>
              </v:shape>
            </w:pict>
          </mc:Fallback>
        </mc:AlternateContent>
      </w:r>
      <w:r>
        <w:rPr>
          <w:rFonts w:hint="eastAsia"/>
        </w:rPr>
        <mc:AlternateContent>
          <mc:Choice Requires="wps">
            <w:drawing>
              <wp:anchor distT="0" distB="0" distL="114300" distR="114300" simplePos="0" relativeHeight="251679744" behindDoc="0" locked="0" layoutInCell="1" allowOverlap="1">
                <wp:simplePos x="0" y="0"/>
                <wp:positionH relativeFrom="margin">
                  <wp:posOffset>3571875</wp:posOffset>
                </wp:positionH>
                <wp:positionV relativeFrom="paragraph">
                  <wp:posOffset>695325</wp:posOffset>
                </wp:positionV>
                <wp:extent cx="598170" cy="199390"/>
                <wp:effectExtent l="0" t="0" r="12065" b="10795"/>
                <wp:wrapNone/>
                <wp:docPr id="836444841" name="对话气泡: 矩形 2"/>
                <wp:cNvGraphicFramePr/>
                <a:graphic xmlns:a="http://schemas.openxmlformats.org/drawingml/2006/main">
                  <a:graphicData uri="http://schemas.microsoft.com/office/word/2010/wordprocessingShape">
                    <wps:wsp>
                      <wps:cNvSpPr/>
                      <wps:spPr>
                        <a:xfrm>
                          <a:off x="0" y="0"/>
                          <a:ext cx="597877" cy="199292"/>
                        </a:xfrm>
                        <a:prstGeom prst="wedgeRectCallout">
                          <a:avLst>
                            <a:gd name="adj1" fmla="val 28176"/>
                            <a:gd name="adj2" fmla="val -8318"/>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FA5D26">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281.25pt;margin-top:54.75pt;height:15.7pt;width:47.1pt;mso-position-horizontal-relative:margin;z-index:251679744;v-text-anchor:middle;mso-width-relative:page;mso-height-relative:page;" filled="f" stroked="t" coordsize="21600,21600" o:gfxdata="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KX/5d9sAAAALAQAADwAAAAAA&#10;AAABACAAAAAiAAAAZHJzL2Rvd25yZXYueG1sUEsBAhQAFAAAAAgAh07iQMIqfDq7AgAASAUAAA4A&#10;AAAAAAAAAQAgAAAAKgEAAGRycy9lMm9Eb2MueG1sUEsFBgAAAAAGAAYAWQEAAFcGAAAAAA==&#10;" adj="16886,9003">
                <v:fill on="f" focussize="0,0"/>
                <v:stroke weight="1pt" color="#FF0000 [3204]" miterlimit="8" joinstyle="miter"/>
                <v:imagedata o:title=""/>
                <o:lock v:ext="edit" aspectratio="f"/>
                <v:textbox>
                  <w:txbxContent>
                    <w:p w14:paraId="22FA5D26">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p>
                  </w:txbxContent>
                </v:textbox>
              </v:shape>
            </w:pict>
          </mc:Fallback>
        </mc:AlternateContent>
      </w:r>
      <w:r>
        <w:rPr>
          <w:rFonts w:hint="eastAsia"/>
        </w:rPr>
        <mc:AlternateContent>
          <mc:Choice Requires="wps">
            <w:drawing>
              <wp:anchor distT="0" distB="0" distL="114300" distR="114300" simplePos="0" relativeHeight="251682816" behindDoc="0" locked="0" layoutInCell="1" allowOverlap="1">
                <wp:simplePos x="0" y="0"/>
                <wp:positionH relativeFrom="margin">
                  <wp:posOffset>4472305</wp:posOffset>
                </wp:positionH>
                <wp:positionV relativeFrom="paragraph">
                  <wp:posOffset>699770</wp:posOffset>
                </wp:positionV>
                <wp:extent cx="597535" cy="198755"/>
                <wp:effectExtent l="0" t="0" r="12065" b="10795"/>
                <wp:wrapNone/>
                <wp:docPr id="1785474910" name="对话气泡: 矩形 2"/>
                <wp:cNvGraphicFramePr/>
                <a:graphic xmlns:a="http://schemas.openxmlformats.org/drawingml/2006/main">
                  <a:graphicData uri="http://schemas.microsoft.com/office/word/2010/wordprocessingShape">
                    <wps:wsp>
                      <wps:cNvSpPr/>
                      <wps:spPr>
                        <a:xfrm>
                          <a:off x="0" y="0"/>
                          <a:ext cx="597535" cy="198755"/>
                        </a:xfrm>
                        <a:prstGeom prst="wedgeRectCallout">
                          <a:avLst>
                            <a:gd name="adj1" fmla="val 28176"/>
                            <a:gd name="adj2" fmla="val -8318"/>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21742F">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52.15pt;margin-top:55.1pt;height:15.65pt;width:47.05pt;mso-position-horizontal-relative:margin;z-index:251682816;v-text-anchor:middle;mso-width-relative:page;mso-height-relative:page;" filled="f" stroked="t" coordsize="21600,21600" o:gfxdata="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9CbJ33AAAAAsBAAAPAAAA&#10;AAAAAAEAIAAAACIAAABkcnMvZG93bnJldi54bWxQSwECFAAUAAAACACHTuJAxIlXU7wCAABJBQAA&#10;DgAAAAAAAAABACAAAAArAQAAZHJzL2Uyb0RvYy54bWxQSwUGAAAAAAYABgBZAQAAWQYAAAAA&#10;" adj="16886,9003">
                <v:fill on="f" focussize="0,0"/>
                <v:stroke weight="1pt" color="#FF0000 [3204]" miterlimit="8" joinstyle="miter"/>
                <v:imagedata o:title=""/>
                <o:lock v:ext="edit" aspectratio="f"/>
                <v:textbox>
                  <w:txbxContent>
                    <w:p w14:paraId="2121742F">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p>
                  </w:txbxContent>
                </v:textbox>
              </v:shape>
            </w:pict>
          </mc:Fallback>
        </mc:AlternateContent>
      </w:r>
      <w:r>
        <w:t xml:space="preserve"> </w:t>
      </w:r>
      <w:r>
        <w:drawing>
          <wp:inline distT="0" distB="0" distL="0" distR="0">
            <wp:extent cx="3184525" cy="1540510"/>
            <wp:effectExtent l="0" t="0" r="0" b="2540"/>
            <wp:docPr id="1075314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14386" name="图片 1"/>
                    <pic:cNvPicPr>
                      <a:picLocks noChangeAspect="1"/>
                    </pic:cNvPicPr>
                  </pic:nvPicPr>
                  <pic:blipFill>
                    <a:blip r:embed="rId38"/>
                    <a:stretch>
                      <a:fillRect/>
                    </a:stretch>
                  </pic:blipFill>
                  <pic:spPr>
                    <a:xfrm>
                      <a:off x="0" y="0"/>
                      <a:ext cx="3185138" cy="1540800"/>
                    </a:xfrm>
                    <a:prstGeom prst="rect">
                      <a:avLst/>
                    </a:prstGeom>
                  </pic:spPr>
                </pic:pic>
              </a:graphicData>
            </a:graphic>
          </wp:inline>
        </w:drawing>
      </w:r>
      <w:r>
        <w:rPr>
          <w:rFonts w:hint="eastAsia"/>
        </w:rPr>
        <w:t xml:space="preserve"> </w:t>
      </w:r>
      <w:r>
        <w:drawing>
          <wp:inline distT="0" distB="0" distL="0" distR="0">
            <wp:extent cx="1640840" cy="1539875"/>
            <wp:effectExtent l="0" t="0" r="0" b="3175"/>
            <wp:docPr id="7752517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51770" name="图片 1"/>
                    <pic:cNvPicPr>
                      <a:picLocks noChangeAspect="1"/>
                    </pic:cNvPicPr>
                  </pic:nvPicPr>
                  <pic:blipFill>
                    <a:blip r:embed="rId39">
                      <a:clrChange>
                        <a:clrFrom>
                          <a:srgbClr val="EBF4F7"/>
                        </a:clrFrom>
                        <a:clrTo>
                          <a:srgbClr val="EBF4F7">
                            <a:alpha val="0"/>
                          </a:srgbClr>
                        </a:clrTo>
                      </a:clrChange>
                    </a:blip>
                    <a:stretch>
                      <a:fillRect/>
                    </a:stretch>
                  </pic:blipFill>
                  <pic:spPr>
                    <a:xfrm>
                      <a:off x="0" y="0"/>
                      <a:ext cx="1646270" cy="1544649"/>
                    </a:xfrm>
                    <a:prstGeom prst="rect">
                      <a:avLst/>
                    </a:prstGeom>
                  </pic:spPr>
                </pic:pic>
              </a:graphicData>
            </a:graphic>
          </wp:inline>
        </w:drawing>
      </w:r>
    </w:p>
    <w:p w14:paraId="636E63AA">
      <w:pPr>
        <w:pStyle w:val="8"/>
        <w:ind w:firstLine="1680" w:firstLineChars="800"/>
        <w:jc w:val="both"/>
        <w:rPr>
          <w:rFonts w:hint="eastAsia"/>
        </w:rPr>
      </w:pPr>
      <w:r>
        <w:rPr>
          <w:rFonts w:hint="eastAsia"/>
        </w:rPr>
        <w:t>图11 书籍的4个位置                   图12 两种书籍示意图</w:t>
      </w:r>
    </w:p>
    <w:p w14:paraId="40F12422">
      <w:pPr>
        <w:pStyle w:val="11"/>
        <w:ind w:firstLine="0" w:firstLineChars="0"/>
        <w:jc w:val="center"/>
        <w:rPr>
          <w:rFonts w:hint="eastAsia"/>
        </w:rPr>
      </w:pPr>
      <w:r>
        <w:rPr>
          <w:rFonts w:hint="eastAsia"/>
        </w:rPr>
        <mc:AlternateContent>
          <mc:Choice Requires="wps">
            <w:drawing>
              <wp:anchor distT="0" distB="0" distL="114300" distR="114300" simplePos="0" relativeHeight="251678720" behindDoc="0" locked="0" layoutInCell="1" allowOverlap="1">
                <wp:simplePos x="0" y="0"/>
                <wp:positionH relativeFrom="margin">
                  <wp:posOffset>240030</wp:posOffset>
                </wp:positionH>
                <wp:positionV relativeFrom="paragraph">
                  <wp:posOffset>790575</wp:posOffset>
                </wp:positionV>
                <wp:extent cx="952500" cy="234950"/>
                <wp:effectExtent l="0" t="0" r="361950" b="450850"/>
                <wp:wrapNone/>
                <wp:docPr id="803310042" name="对话气泡: 矩形 2"/>
                <wp:cNvGraphicFramePr/>
                <a:graphic xmlns:a="http://schemas.openxmlformats.org/drawingml/2006/main">
                  <a:graphicData uri="http://schemas.microsoft.com/office/word/2010/wordprocessingShape">
                    <wps:wsp>
                      <wps:cNvSpPr/>
                      <wps:spPr>
                        <a:xfrm>
                          <a:off x="0" y="0"/>
                          <a:ext cx="952500" cy="234950"/>
                        </a:xfrm>
                        <a:prstGeom prst="wedgeRectCallout">
                          <a:avLst>
                            <a:gd name="adj1" fmla="val 81100"/>
                            <a:gd name="adj2" fmla="val 218708"/>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95FD1A">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回收区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18.9pt;margin-top:62.25pt;height:18.5pt;width:75pt;mso-position-horizontal-relative:margin;z-index:251678720;v-text-anchor:middle;mso-width-relative:page;mso-height-relative:page;" fillcolor="#FFFFFF [3212]" filled="t" stroked="t" coordsize="21600,21600" o:gfxdata="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kNsVo2QAAAAoBAAAPAAAAAAAA&#10;AAEAIAAAACIAAABkcnMvZG93bnJldi54bWxQSwECFAAUAAAACACHTuJA09mzL7wCAAByBQAADgAA&#10;AAAAAAABACAAAAAoAQAAZHJzL2Uyb0RvYy54bWxQSwUGAAAAAAYABgBZAQAAVgYAAAAA&#10;" adj="28318,58041">
                <v:fill on="t" focussize="0,0"/>
                <v:stroke weight="1pt" color="#FF0000 [3204]" miterlimit="8" joinstyle="miter"/>
                <v:imagedata o:title=""/>
                <o:lock v:ext="edit" aspectratio="f"/>
                <v:textbox>
                  <w:txbxContent>
                    <w:p w14:paraId="4795FD1A">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回收区</w:t>
                      </w:r>
                    </w:p>
                  </w:txbxContent>
                </v:textbox>
              </v:shape>
            </w:pict>
          </mc:Fallback>
        </mc:AlternateContent>
      </w:r>
      <w:r>
        <w:rPr>
          <w:rFonts w:hint="eastAsia"/>
        </w:rPr>
        <mc:AlternateContent>
          <mc:Choice Requires="wps">
            <w:drawing>
              <wp:anchor distT="0" distB="0" distL="114300" distR="114300" simplePos="0" relativeHeight="251687936" behindDoc="0" locked="0" layoutInCell="1" allowOverlap="1">
                <wp:simplePos x="0" y="0"/>
                <wp:positionH relativeFrom="margin">
                  <wp:posOffset>4108450</wp:posOffset>
                </wp:positionH>
                <wp:positionV relativeFrom="paragraph">
                  <wp:posOffset>953770</wp:posOffset>
                </wp:positionV>
                <wp:extent cx="952500" cy="234950"/>
                <wp:effectExtent l="323850" t="0" r="19050" b="889000"/>
                <wp:wrapNone/>
                <wp:docPr id="1978975586" name="对话气泡: 矩形 2"/>
                <wp:cNvGraphicFramePr/>
                <a:graphic xmlns:a="http://schemas.openxmlformats.org/drawingml/2006/main">
                  <a:graphicData uri="http://schemas.microsoft.com/office/word/2010/wordprocessingShape">
                    <wps:wsp>
                      <wps:cNvSpPr/>
                      <wps:spPr>
                        <a:xfrm>
                          <a:off x="0" y="0"/>
                          <a:ext cx="952500" cy="234950"/>
                        </a:xfrm>
                        <a:prstGeom prst="wedgeRectCallout">
                          <a:avLst>
                            <a:gd name="adj1" fmla="val -78900"/>
                            <a:gd name="adj2" fmla="val 410807"/>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FB256B">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同色加分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23.5pt;margin-top:75.1pt;height:18.5pt;width:75pt;mso-position-horizontal-relative:margin;z-index:251687936;v-text-anchor:middle;mso-width-relative:page;mso-height-relative:page;" fillcolor="#FFFFFF [3212]" filled="t" stroked="t" coordsize="21600,21600" o:gfxdata="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nWyQ92wAAAAsBAAAP&#10;AAAAAAAAAAEAIAAAACIAAABkcnMvZG93bnJldi54bWxQSwECFAAUAAAACACHTuJAYyJ34cACAAB0&#10;BQAADgAAAAAAAAABACAAAAAqAQAAZHJzL2Uyb0RvYy54bWxQSwUGAAAAAAYABgBZAQAAXAYAAAAA&#10;" adj="-6242,99534">
                <v:fill on="t" focussize="0,0"/>
                <v:stroke weight="1pt" color="#FF0000 [3204]" miterlimit="8" joinstyle="miter"/>
                <v:imagedata o:title=""/>
                <o:lock v:ext="edit" aspectratio="f"/>
                <v:textbox>
                  <w:txbxContent>
                    <w:p w14:paraId="07FB256B">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同色加分</w:t>
                      </w:r>
                    </w:p>
                  </w:txbxContent>
                </v:textbox>
              </v:shape>
            </w:pict>
          </mc:Fallback>
        </mc:AlternateContent>
      </w:r>
      <w:r>
        <w:rPr>
          <w:rFonts w:hint="eastAsia"/>
        </w:rPr>
        <mc:AlternateContent>
          <mc:Choice Requires="wps">
            <w:drawing>
              <wp:anchor distT="0" distB="0" distL="114300" distR="114300" simplePos="0" relativeHeight="251688960" behindDoc="0" locked="0" layoutInCell="1" allowOverlap="1">
                <wp:simplePos x="0" y="0"/>
                <wp:positionH relativeFrom="margin">
                  <wp:posOffset>4112895</wp:posOffset>
                </wp:positionH>
                <wp:positionV relativeFrom="paragraph">
                  <wp:posOffset>953770</wp:posOffset>
                </wp:positionV>
                <wp:extent cx="952500" cy="234950"/>
                <wp:effectExtent l="628650" t="0" r="19050" b="565150"/>
                <wp:wrapNone/>
                <wp:docPr id="343027922" name="对话气泡: 矩形 2"/>
                <wp:cNvGraphicFramePr/>
                <a:graphic xmlns:a="http://schemas.openxmlformats.org/drawingml/2006/main">
                  <a:graphicData uri="http://schemas.microsoft.com/office/word/2010/wordprocessingShape">
                    <wps:wsp>
                      <wps:cNvSpPr/>
                      <wps:spPr>
                        <a:xfrm>
                          <a:off x="0" y="0"/>
                          <a:ext cx="952500" cy="234950"/>
                        </a:xfrm>
                        <a:prstGeom prst="wedgeRectCallout">
                          <a:avLst>
                            <a:gd name="adj1" fmla="val -111517"/>
                            <a:gd name="adj2" fmla="val 273594"/>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735765">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同色加分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23.85pt;margin-top:75.1pt;height:18.5pt;width:75pt;mso-position-horizontal-relative:margin;z-index:251688960;v-text-anchor:middle;mso-width-relative:page;mso-height-relative:page;" fillcolor="#FFFFFF [3212]" filled="t" stroked="t" coordsize="21600,21600" o:gfxdata="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O64yLZAAAACwEAAA8A&#10;AAAAAAAAAQAgAAAAIgAAAGRycy9kb3ducmV2LnhtbFBLAQIUABQAAAAIAIdO4kCxiUz3wQIAAHQF&#10;AAAOAAAAAAAAAAEAIAAAACgBAABkcnMvZTJvRG9jLnhtbFBLBQYAAAAABgAGAFkBAABbBgAAAAA=&#10;" adj="-13288,69896">
                <v:fill on="t" focussize="0,0"/>
                <v:stroke weight="1pt" color="#FF0000 [3204]" miterlimit="8" joinstyle="miter"/>
                <v:imagedata o:title=""/>
                <o:lock v:ext="edit" aspectratio="f"/>
                <v:textbox>
                  <w:txbxContent>
                    <w:p w14:paraId="2D735765">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同色加分</w:t>
                      </w:r>
                    </w:p>
                  </w:txbxContent>
                </v:textbox>
              </v:shape>
            </w:pict>
          </mc:Fallback>
        </mc:AlternateContent>
      </w:r>
      <w:r>
        <w:drawing>
          <wp:inline distT="0" distB="0" distL="0" distR="0">
            <wp:extent cx="4020820" cy="2515870"/>
            <wp:effectExtent l="0" t="0" r="0" b="0"/>
            <wp:docPr id="300547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47310" name="图片 1"/>
                    <pic:cNvPicPr>
                      <a:picLocks noChangeAspect="1"/>
                    </pic:cNvPicPr>
                  </pic:nvPicPr>
                  <pic:blipFill>
                    <a:blip r:embed="rId40"/>
                    <a:stretch>
                      <a:fillRect/>
                    </a:stretch>
                  </pic:blipFill>
                  <pic:spPr>
                    <a:xfrm>
                      <a:off x="0" y="0"/>
                      <a:ext cx="4038826" cy="2527063"/>
                    </a:xfrm>
                    <a:prstGeom prst="rect">
                      <a:avLst/>
                    </a:prstGeom>
                  </pic:spPr>
                </pic:pic>
              </a:graphicData>
            </a:graphic>
          </wp:inline>
        </w:drawing>
      </w:r>
    </w:p>
    <w:p w14:paraId="11B90EE8">
      <w:pPr>
        <w:pStyle w:val="8"/>
        <w:rPr>
          <w:rFonts w:hint="eastAsia"/>
        </w:rPr>
      </w:pPr>
      <w:r>
        <w:rPr>
          <w:rFonts w:hint="eastAsia"/>
        </w:rPr>
        <w:t>图13 书籍放入回收区</w:t>
      </w:r>
    </w:p>
    <w:p w14:paraId="7AD5FE53">
      <w:pPr>
        <w:pStyle w:val="7"/>
        <w:numPr>
          <w:ilvl w:val="0"/>
          <w:numId w:val="8"/>
        </w:numPr>
        <w:spacing w:before="156"/>
        <w:ind w:firstLineChars="0"/>
        <w:rPr>
          <w:rFonts w:hint="eastAsia"/>
        </w:rPr>
      </w:pPr>
      <w:r>
        <w:rPr>
          <w:rFonts w:hint="eastAsia"/>
        </w:rPr>
        <w:t>安全检查</w:t>
      </w:r>
    </w:p>
    <w:p w14:paraId="2CF30074">
      <w:pPr>
        <w:pStyle w:val="11"/>
        <w:ind w:firstLine="482"/>
        <w:rPr>
          <w:rFonts w:hint="eastAsia"/>
        </w:rPr>
      </w:pPr>
      <w:r>
        <w:rPr>
          <w:rFonts w:hint="eastAsia"/>
          <w:b/>
          <w:bCs/>
        </w:rPr>
        <w:t>任务情景：</w:t>
      </w:r>
      <w:r>
        <w:rPr>
          <w:rFonts w:hint="eastAsia"/>
        </w:rPr>
        <w:t>闭馆后，服务机器人会对各个区域进行检查。</w:t>
      </w:r>
    </w:p>
    <w:p w14:paraId="0F5A658F">
      <w:pPr>
        <w:pStyle w:val="11"/>
        <w:ind w:firstLine="482"/>
        <w:rPr>
          <w:rFonts w:hint="eastAsia"/>
        </w:rPr>
      </w:pPr>
      <w:r>
        <w:rPr>
          <w:rFonts w:hint="eastAsia"/>
          <w:b/>
          <w:bCs/>
        </w:rPr>
        <w:t>任务要求：</w:t>
      </w:r>
      <w:r>
        <w:rPr>
          <w:rFonts w:hint="eastAsia"/>
        </w:rPr>
        <w:t>仿真时间60秒时，在场地上会刷新出12个观察点，其中11个观察点位置是固定的，如图14所示。观察点以红色圆柱体表示，如图15所示。还有一个特殊观察点，为紫色圆柱体，比赛时会随机出现在可触及的位置。机器人经过观察点即可完成该处检查。</w:t>
      </w:r>
    </w:p>
    <w:p w14:paraId="016538B0">
      <w:pPr>
        <w:pStyle w:val="11"/>
        <w:rPr>
          <w:rFonts w:hint="eastAsia"/>
        </w:rPr>
      </w:pPr>
      <w:r>
        <w:rPr>
          <w:rFonts w:hint="eastAsia"/>
        </w:rPr>
        <w:t>（1）11个固定位置的观察点，每检查一个获得3分。特殊观察点检查后获得7分。</w:t>
      </w:r>
    </w:p>
    <w:p w14:paraId="31FAC848">
      <w:pPr>
        <w:pStyle w:val="11"/>
        <w:rPr>
          <w:rFonts w:hint="eastAsia"/>
        </w:rPr>
      </w:pPr>
      <w:r>
        <w:rPr>
          <w:rFonts w:hint="eastAsia"/>
        </w:rPr>
        <w:t>（2）同一场比赛中，每次仿真时12个观察点的位置保持不变。</w:t>
      </w:r>
    </w:p>
    <w:p w14:paraId="0BFA7BFD">
      <w:pPr>
        <w:pStyle w:val="11"/>
        <w:rPr>
          <w:rFonts w:hint="eastAsia"/>
        </w:rPr>
      </w:pPr>
      <w:r>
        <w:rPr>
          <w:rFonts w:hint="eastAsia"/>
        </w:rPr>
        <w:t>（3）不同场次比赛中，11个固定位置的观察点不变，特殊观察点位置不同。</w:t>
      </w:r>
    </w:p>
    <w:p w14:paraId="5EC3C0C2">
      <w:pPr>
        <w:pStyle w:val="11"/>
        <w:ind w:firstLine="482"/>
        <w:rPr>
          <w:rFonts w:hint="eastAsia"/>
        </w:rPr>
      </w:pPr>
      <w:r>
        <w:rPr>
          <w:b/>
          <w:bCs/>
        </w:rPr>
        <w:t>得分说明</w:t>
      </w:r>
      <w:r>
        <w:rPr>
          <w:rFonts w:hint="eastAsia"/>
          <w:b/>
          <w:bCs/>
        </w:rPr>
        <w:t>：</w:t>
      </w:r>
      <w:r>
        <w:rPr>
          <w:rFonts w:hint="eastAsia"/>
        </w:rPr>
        <w:t>服务机器人触碰红色圆柱体，红色圆柱体偏离原本位置后，即会消失并得分。</w:t>
      </w:r>
    </w:p>
    <w:p w14:paraId="7F96BC0D">
      <w:pPr>
        <w:pStyle w:val="11"/>
        <w:ind w:firstLine="0" w:firstLineChars="0"/>
        <w:jc w:val="center"/>
        <w:rPr>
          <w:rFonts w:hint="eastAsia"/>
        </w:rPr>
      </w:pPr>
      <w:r>
        <w:rPr>
          <w:rFonts w:hint="eastAsia"/>
        </w:rPr>
        <mc:AlternateContent>
          <mc:Choice Requires="wps">
            <w:drawing>
              <wp:anchor distT="0" distB="0" distL="114300" distR="114300" simplePos="0" relativeHeight="251691008" behindDoc="0" locked="0" layoutInCell="1" allowOverlap="1">
                <wp:simplePos x="0" y="0"/>
                <wp:positionH relativeFrom="margin">
                  <wp:posOffset>2601595</wp:posOffset>
                </wp:positionH>
                <wp:positionV relativeFrom="paragraph">
                  <wp:posOffset>82550</wp:posOffset>
                </wp:positionV>
                <wp:extent cx="509905" cy="345440"/>
                <wp:effectExtent l="38100" t="0" r="23495" b="340360"/>
                <wp:wrapNone/>
                <wp:docPr id="366659998" name="对话气泡: 矩形 2"/>
                <wp:cNvGraphicFramePr/>
                <a:graphic xmlns:a="http://schemas.openxmlformats.org/drawingml/2006/main">
                  <a:graphicData uri="http://schemas.microsoft.com/office/word/2010/wordprocessingShape">
                    <wps:wsp>
                      <wps:cNvSpPr/>
                      <wps:spPr>
                        <a:xfrm>
                          <a:off x="0" y="0"/>
                          <a:ext cx="509905" cy="345440"/>
                        </a:xfrm>
                        <a:prstGeom prst="wedgeRectCallout">
                          <a:avLst>
                            <a:gd name="adj1" fmla="val -52717"/>
                            <a:gd name="adj2" fmla="val 129602"/>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7B129B">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X:24</w:t>
                            </w:r>
                            <w:r>
                              <w:rPr>
                                <w:color w:val="000000" w:themeColor="text1"/>
                                <w:sz w:val="13"/>
                                <w:szCs w:val="13"/>
                                <w14:textFill>
                                  <w14:solidFill>
                                    <w14:schemeClr w14:val="tx1"/>
                                  </w14:solidFill>
                                </w14:textFill>
                              </w:rPr>
                              <w:t>00</w:t>
                            </w:r>
                          </w:p>
                          <w:p w14:paraId="4E85A0C5">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w:t>
                            </w:r>
                            <w:r>
                              <w:rPr>
                                <w:color w:val="000000" w:themeColor="text1"/>
                                <w:sz w:val="13"/>
                                <w:szCs w:val="13"/>
                                <w14:textFill>
                                  <w14:solidFill>
                                    <w14:schemeClr w14:val="tx1"/>
                                  </w14:solidFill>
                                </w14:textFill>
                              </w:rPr>
                              <w:t>4</w:t>
                            </w:r>
                            <w:r>
                              <w:rPr>
                                <w:rFonts w:hint="eastAsia"/>
                                <w:color w:val="000000" w:themeColor="text1"/>
                                <w:sz w:val="13"/>
                                <w:szCs w:val="13"/>
                                <w14:textFill>
                                  <w14:solidFill>
                                    <w14:schemeClr w14:val="tx1"/>
                                  </w14:solidFill>
                                </w14:textFill>
                              </w:rPr>
                              <w:t>0</w:t>
                            </w:r>
                            <w:r>
                              <w:rPr>
                                <w:color w:val="000000" w:themeColor="text1"/>
                                <w:sz w:val="13"/>
                                <w:szCs w:val="13"/>
                                <w14:textFill>
                                  <w14:solidFill>
                                    <w14:schemeClr w14:val="tx1"/>
                                  </w14:solidFill>
                                </w14:textFill>
                              </w:rPr>
                              <w:t>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204.85pt;margin-top:6.5pt;height:27.2pt;width:40.15pt;mso-position-horizontal-relative:margin;z-index:251691008;v-text-anchor:middle;mso-width-relative:page;mso-height-relative:page;" fillcolor="#FFFFFF [3212]" filled="t" stroked="t" coordsize="21600,21600" o:gfxdata="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x1sI91wAAAAkBAAAPAAAA&#10;AAAAAAEAIAAAACIAAABkcnMvZG93bnJldi54bWxQSwECFAAUAAAACACHTuJAgFPDpcECAABzBQAA&#10;DgAAAAAAAAABACAAAAAmAQAAZHJzL2Uyb0RvYy54bWxQSwUGAAAAAAYABgBZAQAAWQYAAAAA&#10;" adj="-587,38794">
                <v:fill on="t" focussize="0,0"/>
                <v:stroke weight="1pt" color="#FF0000 [3204]" miterlimit="8" joinstyle="miter"/>
                <v:imagedata o:title=""/>
                <o:lock v:ext="edit" aspectratio="f"/>
                <v:textbox>
                  <w:txbxContent>
                    <w:p w14:paraId="2A7B129B">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X:24</w:t>
                      </w:r>
                      <w:r>
                        <w:rPr>
                          <w:color w:val="000000" w:themeColor="text1"/>
                          <w:sz w:val="13"/>
                          <w:szCs w:val="13"/>
                          <w14:textFill>
                            <w14:solidFill>
                              <w14:schemeClr w14:val="tx1"/>
                            </w14:solidFill>
                          </w14:textFill>
                        </w:rPr>
                        <w:t>00</w:t>
                      </w:r>
                    </w:p>
                    <w:p w14:paraId="4E85A0C5">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w:t>
                      </w:r>
                      <w:r>
                        <w:rPr>
                          <w:color w:val="000000" w:themeColor="text1"/>
                          <w:sz w:val="13"/>
                          <w:szCs w:val="13"/>
                          <w14:textFill>
                            <w14:solidFill>
                              <w14:schemeClr w14:val="tx1"/>
                            </w14:solidFill>
                          </w14:textFill>
                        </w:rPr>
                        <w:t>4</w:t>
                      </w:r>
                      <w:r>
                        <w:rPr>
                          <w:rFonts w:hint="eastAsia"/>
                          <w:color w:val="000000" w:themeColor="text1"/>
                          <w:sz w:val="13"/>
                          <w:szCs w:val="13"/>
                          <w14:textFill>
                            <w14:solidFill>
                              <w14:schemeClr w14:val="tx1"/>
                            </w14:solidFill>
                          </w14:textFill>
                        </w:rPr>
                        <w:t>0</w:t>
                      </w:r>
                      <w:r>
                        <w:rPr>
                          <w:color w:val="000000" w:themeColor="text1"/>
                          <w:sz w:val="13"/>
                          <w:szCs w:val="13"/>
                          <w14:textFill>
                            <w14:solidFill>
                              <w14:schemeClr w14:val="tx1"/>
                            </w14:solidFill>
                          </w14:textFill>
                        </w:rPr>
                        <w:t>00</w:t>
                      </w:r>
                    </w:p>
                  </w:txbxContent>
                </v:textbox>
              </v:shape>
            </w:pict>
          </mc:Fallback>
        </mc:AlternateContent>
      </w:r>
      <w:r>
        <w:rPr>
          <w:rFonts w:hint="eastAsia"/>
        </w:rPr>
        <mc:AlternateContent>
          <mc:Choice Requires="wps">
            <w:drawing>
              <wp:anchor distT="0" distB="0" distL="114300" distR="114300" simplePos="0" relativeHeight="251694080" behindDoc="0" locked="0" layoutInCell="1" allowOverlap="1">
                <wp:simplePos x="0" y="0"/>
                <wp:positionH relativeFrom="margin">
                  <wp:posOffset>2089150</wp:posOffset>
                </wp:positionH>
                <wp:positionV relativeFrom="paragraph">
                  <wp:posOffset>2903220</wp:posOffset>
                </wp:positionV>
                <wp:extent cx="509905" cy="345440"/>
                <wp:effectExtent l="247650" t="0" r="23495" b="16510"/>
                <wp:wrapNone/>
                <wp:docPr id="325170766" name="对话气泡: 矩形 2"/>
                <wp:cNvGraphicFramePr/>
                <a:graphic xmlns:a="http://schemas.openxmlformats.org/drawingml/2006/main">
                  <a:graphicData uri="http://schemas.microsoft.com/office/word/2010/wordprocessingShape">
                    <wps:wsp>
                      <wps:cNvSpPr/>
                      <wps:spPr>
                        <a:xfrm>
                          <a:off x="0" y="0"/>
                          <a:ext cx="509905" cy="345440"/>
                        </a:xfrm>
                        <a:prstGeom prst="wedgeRectCallout">
                          <a:avLst>
                            <a:gd name="adj1" fmla="val -90652"/>
                            <a:gd name="adj2" fmla="val 2339"/>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02079A">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X:14</w:t>
                            </w:r>
                            <w:r>
                              <w:rPr>
                                <w:color w:val="000000" w:themeColor="text1"/>
                                <w:sz w:val="13"/>
                                <w:szCs w:val="13"/>
                                <w14:textFill>
                                  <w14:solidFill>
                                    <w14:schemeClr w14:val="tx1"/>
                                  </w14:solidFill>
                                </w14:textFill>
                              </w:rPr>
                              <w:t>00</w:t>
                            </w:r>
                          </w:p>
                          <w:p w14:paraId="5BEA4528">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Y:7</w:t>
                            </w:r>
                            <w:r>
                              <w:rPr>
                                <w:color w:val="000000" w:themeColor="text1"/>
                                <w:sz w:val="13"/>
                                <w:szCs w:val="13"/>
                                <w14:textFill>
                                  <w14:solidFill>
                                    <w14:schemeClr w14:val="tx1"/>
                                  </w14:solidFill>
                                </w14:textFill>
                              </w:rPr>
                              <w:t>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164.5pt;margin-top:228.6pt;height:27.2pt;width:40.15pt;mso-position-horizontal-relative:margin;z-index:251694080;v-text-anchor:middle;mso-width-relative:page;mso-height-relative:page;" fillcolor="#FFFFFF [3212]" filled="t" stroked="t" coordsize="21600,21600" o:gfxdata="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4eA7/3QAAAAsB&#10;AAAPAAAAAAAAAAEAIAAAACIAAABkcnMvZG93bnJldi54bWxQSwECFAAUAAAACACHTuJA49elG8EC&#10;AABxBQAADgAAAAAAAAABACAAAAAsAQAAZHJzL2Uyb0RvYy54bWxQSwUGAAAAAAYABgBZAQAAXwYA&#10;AAAA&#10;" adj="-8781,11305">
                <v:fill on="t" focussize="0,0"/>
                <v:stroke weight="1pt" color="#FF0000 [3204]" miterlimit="8" joinstyle="miter"/>
                <v:imagedata o:title=""/>
                <o:lock v:ext="edit" aspectratio="f"/>
                <v:textbox>
                  <w:txbxContent>
                    <w:p w14:paraId="0F02079A">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X:14</w:t>
                      </w:r>
                      <w:r>
                        <w:rPr>
                          <w:color w:val="000000" w:themeColor="text1"/>
                          <w:sz w:val="13"/>
                          <w:szCs w:val="13"/>
                          <w14:textFill>
                            <w14:solidFill>
                              <w14:schemeClr w14:val="tx1"/>
                            </w14:solidFill>
                          </w14:textFill>
                        </w:rPr>
                        <w:t>00</w:t>
                      </w:r>
                    </w:p>
                    <w:p w14:paraId="5BEA4528">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Y:7</w:t>
                      </w:r>
                      <w:r>
                        <w:rPr>
                          <w:color w:val="000000" w:themeColor="text1"/>
                          <w:sz w:val="13"/>
                          <w:szCs w:val="13"/>
                          <w14:textFill>
                            <w14:solidFill>
                              <w14:schemeClr w14:val="tx1"/>
                            </w14:solidFill>
                          </w14:textFill>
                        </w:rPr>
                        <w:t>00</w:t>
                      </w:r>
                    </w:p>
                  </w:txbxContent>
                </v:textbox>
              </v:shape>
            </w:pict>
          </mc:Fallback>
        </mc:AlternateContent>
      </w:r>
      <w:r>
        <w:rPr>
          <w:rFonts w:hint="eastAsia"/>
        </w:rPr>
        <mc:AlternateContent>
          <mc:Choice Requires="wps">
            <w:drawing>
              <wp:anchor distT="0" distB="0" distL="114300" distR="114300" simplePos="0" relativeHeight="251699200" behindDoc="0" locked="0" layoutInCell="1" allowOverlap="1">
                <wp:simplePos x="0" y="0"/>
                <wp:positionH relativeFrom="margin">
                  <wp:posOffset>3660140</wp:posOffset>
                </wp:positionH>
                <wp:positionV relativeFrom="paragraph">
                  <wp:posOffset>2684145</wp:posOffset>
                </wp:positionV>
                <wp:extent cx="509905" cy="345440"/>
                <wp:effectExtent l="247650" t="0" r="23495" b="16510"/>
                <wp:wrapNone/>
                <wp:docPr id="1157876008" name="对话气泡: 矩形 2"/>
                <wp:cNvGraphicFramePr/>
                <a:graphic xmlns:a="http://schemas.openxmlformats.org/drawingml/2006/main">
                  <a:graphicData uri="http://schemas.microsoft.com/office/word/2010/wordprocessingShape">
                    <wps:wsp>
                      <wps:cNvSpPr/>
                      <wps:spPr>
                        <a:xfrm>
                          <a:off x="0" y="0"/>
                          <a:ext cx="509905" cy="345440"/>
                        </a:xfrm>
                        <a:prstGeom prst="wedgeRectCallout">
                          <a:avLst>
                            <a:gd name="adj1" fmla="val -90652"/>
                            <a:gd name="adj2" fmla="val 2339"/>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3FDDE6">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X:36</w:t>
                            </w:r>
                            <w:r>
                              <w:rPr>
                                <w:color w:val="000000" w:themeColor="text1"/>
                                <w:sz w:val="13"/>
                                <w:szCs w:val="13"/>
                                <w14:textFill>
                                  <w14:solidFill>
                                    <w14:schemeClr w14:val="tx1"/>
                                  </w14:solidFill>
                                </w14:textFill>
                              </w:rPr>
                              <w:t>00</w:t>
                            </w:r>
                          </w:p>
                          <w:p w14:paraId="4E309094">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Y:10</w:t>
                            </w:r>
                            <w:r>
                              <w:rPr>
                                <w:color w:val="000000" w:themeColor="text1"/>
                                <w:sz w:val="13"/>
                                <w:szCs w:val="13"/>
                                <w14:textFill>
                                  <w14:solidFill>
                                    <w14:schemeClr w14:val="tx1"/>
                                  </w14:solidFill>
                                </w14:textFill>
                              </w:rPr>
                              <w:t>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288.2pt;margin-top:211.35pt;height:27.2pt;width:40.15pt;mso-position-horizontal-relative:margin;z-index:251699200;v-text-anchor:middle;mso-width-relative:page;mso-height-relative:page;" fillcolor="#FFFFFF [3212]" filled="t" stroked="t" coordsize="21600,21600" o:gfxdata="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M9ENRLbAAAACwEA&#10;AA8AAAAAAAAAAQAgAAAAIgAAAGRycy9kb3ducmV2LnhtbFBLAQIUABQAAAAIAIdO4kDt1HIfwgIA&#10;AHIFAAAOAAAAAAAAAAEAIAAAACoBAABkcnMvZTJvRG9jLnhtbFBLBQYAAAAABgAGAFkBAABeBgAA&#10;AAA=&#10;" adj="-8781,11305">
                <v:fill on="t" focussize="0,0"/>
                <v:stroke weight="1pt" color="#FF0000 [3204]" miterlimit="8" joinstyle="miter"/>
                <v:imagedata o:title=""/>
                <o:lock v:ext="edit" aspectratio="f"/>
                <v:textbox>
                  <w:txbxContent>
                    <w:p w14:paraId="153FDDE6">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X:36</w:t>
                      </w:r>
                      <w:r>
                        <w:rPr>
                          <w:color w:val="000000" w:themeColor="text1"/>
                          <w:sz w:val="13"/>
                          <w:szCs w:val="13"/>
                          <w14:textFill>
                            <w14:solidFill>
                              <w14:schemeClr w14:val="tx1"/>
                            </w14:solidFill>
                          </w14:textFill>
                        </w:rPr>
                        <w:t>00</w:t>
                      </w:r>
                    </w:p>
                    <w:p w14:paraId="4E309094">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Y:10</w:t>
                      </w:r>
                      <w:r>
                        <w:rPr>
                          <w:color w:val="000000" w:themeColor="text1"/>
                          <w:sz w:val="13"/>
                          <w:szCs w:val="13"/>
                          <w14:textFill>
                            <w14:solidFill>
                              <w14:schemeClr w14:val="tx1"/>
                            </w14:solidFill>
                          </w14:textFill>
                        </w:rPr>
                        <w:t>00</w:t>
                      </w:r>
                    </w:p>
                  </w:txbxContent>
                </v:textbox>
              </v:shape>
            </w:pict>
          </mc:Fallback>
        </mc:AlternateContent>
      </w:r>
      <w:r>
        <w:rPr>
          <w:rFonts w:hint="eastAsia"/>
        </w:rPr>
        <mc:AlternateContent>
          <mc:Choice Requires="wps">
            <w:drawing>
              <wp:anchor distT="0" distB="0" distL="114300" distR="114300" simplePos="0" relativeHeight="251697152" behindDoc="0" locked="0" layoutInCell="1" allowOverlap="1">
                <wp:simplePos x="0" y="0"/>
                <wp:positionH relativeFrom="margin">
                  <wp:posOffset>4545965</wp:posOffset>
                </wp:positionH>
                <wp:positionV relativeFrom="paragraph">
                  <wp:posOffset>1841500</wp:posOffset>
                </wp:positionV>
                <wp:extent cx="509905" cy="345440"/>
                <wp:effectExtent l="0" t="304800" r="23495" b="16510"/>
                <wp:wrapNone/>
                <wp:docPr id="863030565" name="对话气泡: 矩形 2"/>
                <wp:cNvGraphicFramePr/>
                <a:graphic xmlns:a="http://schemas.openxmlformats.org/drawingml/2006/main">
                  <a:graphicData uri="http://schemas.microsoft.com/office/word/2010/wordprocessingShape">
                    <wps:wsp>
                      <wps:cNvSpPr/>
                      <wps:spPr>
                        <a:xfrm>
                          <a:off x="0" y="0"/>
                          <a:ext cx="509905" cy="345440"/>
                        </a:xfrm>
                        <a:prstGeom prst="wedgeRectCallout">
                          <a:avLst>
                            <a:gd name="adj1" fmla="val -605"/>
                            <a:gd name="adj2" fmla="val -126525"/>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C0281E">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X:55</w:t>
                            </w:r>
                            <w:r>
                              <w:rPr>
                                <w:color w:val="000000" w:themeColor="text1"/>
                                <w:sz w:val="13"/>
                                <w:szCs w:val="13"/>
                                <w14:textFill>
                                  <w14:solidFill>
                                    <w14:schemeClr w14:val="tx1"/>
                                  </w14:solidFill>
                                </w14:textFill>
                              </w:rPr>
                              <w:t>00</w:t>
                            </w:r>
                          </w:p>
                          <w:p w14:paraId="37CFBB59">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Y:28</w:t>
                            </w:r>
                            <w:r>
                              <w:rPr>
                                <w:color w:val="000000" w:themeColor="text1"/>
                                <w:sz w:val="13"/>
                                <w:szCs w:val="13"/>
                                <w14:textFill>
                                  <w14:solidFill>
                                    <w14:schemeClr w14:val="tx1"/>
                                  </w14:solidFill>
                                </w14:textFill>
                              </w:rPr>
                              <w:t>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57.95pt;margin-top:145pt;height:27.2pt;width:40.15pt;mso-position-horizontal-relative:margin;z-index:251697152;v-text-anchor:middle;mso-width-relative:page;mso-height-relative:page;" fillcolor="#FFFFFF [3212]" filled="t" stroked="t" coordsize="21600,21600" o:gfxdata="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DT9lyrZAAAACwEAAA8AAAAA&#10;AAAAAQAgAAAAIgAAAGRycy9kb3ducmV2LnhtbFBLAQIUABQAAAAIAIdO4kBxKPEOvgIAAHIFAAAO&#10;AAAAAAAAAAEAIAAAACgBAABkcnMvZTJvRG9jLnhtbFBLBQYAAAAABgAGAFkBAABYBgAAAAA=&#10;" adj="10669,-16529">
                <v:fill on="t" focussize="0,0"/>
                <v:stroke weight="1pt" color="#FF0000 [3204]" miterlimit="8" joinstyle="miter"/>
                <v:imagedata o:title=""/>
                <o:lock v:ext="edit" aspectratio="f"/>
                <v:textbox>
                  <w:txbxContent>
                    <w:p w14:paraId="05C0281E">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X:55</w:t>
                      </w:r>
                      <w:r>
                        <w:rPr>
                          <w:color w:val="000000" w:themeColor="text1"/>
                          <w:sz w:val="13"/>
                          <w:szCs w:val="13"/>
                          <w14:textFill>
                            <w14:solidFill>
                              <w14:schemeClr w14:val="tx1"/>
                            </w14:solidFill>
                          </w14:textFill>
                        </w:rPr>
                        <w:t>00</w:t>
                      </w:r>
                    </w:p>
                    <w:p w14:paraId="37CFBB59">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Y:28</w:t>
                      </w:r>
                      <w:r>
                        <w:rPr>
                          <w:color w:val="000000" w:themeColor="text1"/>
                          <w:sz w:val="13"/>
                          <w:szCs w:val="13"/>
                          <w14:textFill>
                            <w14:solidFill>
                              <w14:schemeClr w14:val="tx1"/>
                            </w14:solidFill>
                          </w14:textFill>
                        </w:rPr>
                        <w:t>00</w:t>
                      </w:r>
                    </w:p>
                  </w:txbxContent>
                </v:textbox>
              </v:shape>
            </w:pict>
          </mc:Fallback>
        </mc:AlternateContent>
      </w:r>
      <w:r>
        <w:rPr>
          <w:rFonts w:hint="eastAsia"/>
        </w:rPr>
        <mc:AlternateContent>
          <mc:Choice Requires="wps">
            <w:drawing>
              <wp:anchor distT="0" distB="0" distL="114300" distR="114300" simplePos="0" relativeHeight="251696128" behindDoc="0" locked="0" layoutInCell="1" allowOverlap="1">
                <wp:simplePos x="0" y="0"/>
                <wp:positionH relativeFrom="margin">
                  <wp:posOffset>4029710</wp:posOffset>
                </wp:positionH>
                <wp:positionV relativeFrom="paragraph">
                  <wp:posOffset>669925</wp:posOffset>
                </wp:positionV>
                <wp:extent cx="509905" cy="345440"/>
                <wp:effectExtent l="38100" t="0" r="23495" b="340360"/>
                <wp:wrapNone/>
                <wp:docPr id="1460049027" name="对话气泡: 矩形 2"/>
                <wp:cNvGraphicFramePr/>
                <a:graphic xmlns:a="http://schemas.openxmlformats.org/drawingml/2006/main">
                  <a:graphicData uri="http://schemas.microsoft.com/office/word/2010/wordprocessingShape">
                    <wps:wsp>
                      <wps:cNvSpPr/>
                      <wps:spPr>
                        <a:xfrm>
                          <a:off x="0" y="0"/>
                          <a:ext cx="509905" cy="345440"/>
                        </a:xfrm>
                        <a:prstGeom prst="wedgeRectCallout">
                          <a:avLst>
                            <a:gd name="adj1" fmla="val -52717"/>
                            <a:gd name="adj2" fmla="val 129602"/>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64AA23">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X:44</w:t>
                            </w:r>
                            <w:r>
                              <w:rPr>
                                <w:color w:val="000000" w:themeColor="text1"/>
                                <w:sz w:val="13"/>
                                <w:szCs w:val="13"/>
                                <w14:textFill>
                                  <w14:solidFill>
                                    <w14:schemeClr w14:val="tx1"/>
                                  </w14:solidFill>
                                </w14:textFill>
                              </w:rPr>
                              <w:t>00</w:t>
                            </w:r>
                          </w:p>
                          <w:p w14:paraId="43DFE019">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Y:32</w:t>
                            </w:r>
                            <w:r>
                              <w:rPr>
                                <w:color w:val="000000" w:themeColor="text1"/>
                                <w:sz w:val="13"/>
                                <w:szCs w:val="13"/>
                                <w14:textFill>
                                  <w14:solidFill>
                                    <w14:schemeClr w14:val="tx1"/>
                                  </w14:solidFill>
                                </w14:textFill>
                              </w:rPr>
                              <w:t>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17.3pt;margin-top:52.75pt;height:27.2pt;width:40.15pt;mso-position-horizontal-relative:margin;z-index:251696128;v-text-anchor:middle;mso-width-relative:page;mso-height-relative:page;" fillcolor="#FFFFFF [3212]" filled="t" stroked="t" coordsize="21600,21600" o:gfxdata="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sRxug1wAAAAsBAAAPAAAA&#10;AAAAAAEAIAAAACIAAABkcnMvZG93bnJldi54bWxQSwECFAAUAAAACACHTuJAdqAe/sECAAB0BQAA&#10;DgAAAAAAAAABACAAAAAmAQAAZHJzL2Uyb0RvYy54bWxQSwUGAAAAAAYABgBZAQAAWQYAAAAA&#10;" adj="-587,38794">
                <v:fill on="t" focussize="0,0"/>
                <v:stroke weight="1pt" color="#FF0000 [3204]" miterlimit="8" joinstyle="miter"/>
                <v:imagedata o:title=""/>
                <o:lock v:ext="edit" aspectratio="f"/>
                <v:textbox>
                  <w:txbxContent>
                    <w:p w14:paraId="2F64AA23">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X:44</w:t>
                      </w:r>
                      <w:r>
                        <w:rPr>
                          <w:color w:val="000000" w:themeColor="text1"/>
                          <w:sz w:val="13"/>
                          <w:szCs w:val="13"/>
                          <w14:textFill>
                            <w14:solidFill>
                              <w14:schemeClr w14:val="tx1"/>
                            </w14:solidFill>
                          </w14:textFill>
                        </w:rPr>
                        <w:t>00</w:t>
                      </w:r>
                    </w:p>
                    <w:p w14:paraId="43DFE019">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Y:32</w:t>
                      </w:r>
                      <w:r>
                        <w:rPr>
                          <w:color w:val="000000" w:themeColor="text1"/>
                          <w:sz w:val="13"/>
                          <w:szCs w:val="13"/>
                          <w14:textFill>
                            <w14:solidFill>
                              <w14:schemeClr w14:val="tx1"/>
                            </w14:solidFill>
                          </w14:textFill>
                        </w:rPr>
                        <w:t>00</w:t>
                      </w:r>
                    </w:p>
                  </w:txbxContent>
                </v:textbox>
              </v:shape>
            </w:pict>
          </mc:Fallback>
        </mc:AlternateContent>
      </w:r>
      <w:r>
        <w:rPr>
          <w:rFonts w:hint="eastAsia"/>
        </w:rPr>
        <mc:AlternateContent>
          <mc:Choice Requires="wps">
            <w:drawing>
              <wp:anchor distT="0" distB="0" distL="114300" distR="114300" simplePos="0" relativeHeight="251695104" behindDoc="0" locked="0" layoutInCell="1" allowOverlap="1">
                <wp:simplePos x="0" y="0"/>
                <wp:positionH relativeFrom="margin">
                  <wp:posOffset>4794250</wp:posOffset>
                </wp:positionH>
                <wp:positionV relativeFrom="paragraph">
                  <wp:posOffset>90170</wp:posOffset>
                </wp:positionV>
                <wp:extent cx="509905" cy="345440"/>
                <wp:effectExtent l="0" t="0" r="23495" b="530860"/>
                <wp:wrapNone/>
                <wp:docPr id="335841774" name="对话气泡: 矩形 2"/>
                <wp:cNvGraphicFramePr/>
                <a:graphic xmlns:a="http://schemas.openxmlformats.org/drawingml/2006/main">
                  <a:graphicData uri="http://schemas.microsoft.com/office/word/2010/wordprocessingShape">
                    <wps:wsp>
                      <wps:cNvSpPr/>
                      <wps:spPr>
                        <a:xfrm>
                          <a:off x="0" y="0"/>
                          <a:ext cx="509905" cy="345440"/>
                        </a:xfrm>
                        <a:prstGeom prst="wedgeRectCallout">
                          <a:avLst>
                            <a:gd name="adj1" fmla="val 21172"/>
                            <a:gd name="adj2" fmla="val 188426"/>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2A8EBC">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X:60</w:t>
                            </w:r>
                            <w:r>
                              <w:rPr>
                                <w:color w:val="000000" w:themeColor="text1"/>
                                <w:sz w:val="13"/>
                                <w:szCs w:val="13"/>
                                <w14:textFill>
                                  <w14:solidFill>
                                    <w14:schemeClr w14:val="tx1"/>
                                  </w14:solidFill>
                                </w14:textFill>
                              </w:rPr>
                              <w:t>00</w:t>
                            </w:r>
                          </w:p>
                          <w:p w14:paraId="18B29E3D">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Y:37</w:t>
                            </w:r>
                            <w:r>
                              <w:rPr>
                                <w:color w:val="000000" w:themeColor="text1"/>
                                <w:sz w:val="13"/>
                                <w:szCs w:val="13"/>
                                <w14:textFill>
                                  <w14:solidFill>
                                    <w14:schemeClr w14:val="tx1"/>
                                  </w14:solidFill>
                                </w14:textFill>
                              </w:rPr>
                              <w:t>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77.5pt;margin-top:7.1pt;height:27.2pt;width:40.15pt;mso-position-horizontal-relative:margin;z-index:251695104;v-text-anchor:middle;mso-width-relative:page;mso-height-relative:page;" fillcolor="#FFFFFF [3212]" filled="t" stroked="t" coordsize="21600,21600" o:gfxdata="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aKLgZ2QAAAAkBAAAP&#10;AAAAAAAAAAEAIAAAACIAAABkcnMvZG93bnJldi54bWxQSwECFAAUAAAACACHTuJAkp+JYMICAABy&#10;BQAADgAAAAAAAAABACAAAAAoAQAAZHJzL2Uyb0RvYy54bWxQSwUGAAAAAAYABgBZAQAAXAYAAAAA&#10;" adj="15373,51500">
                <v:fill on="t" focussize="0,0"/>
                <v:stroke weight="1pt" color="#FF0000 [3204]" miterlimit="8" joinstyle="miter"/>
                <v:imagedata o:title=""/>
                <o:lock v:ext="edit" aspectratio="f"/>
                <v:textbox>
                  <w:txbxContent>
                    <w:p w14:paraId="412A8EBC">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X:60</w:t>
                      </w:r>
                      <w:r>
                        <w:rPr>
                          <w:color w:val="000000" w:themeColor="text1"/>
                          <w:sz w:val="13"/>
                          <w:szCs w:val="13"/>
                          <w14:textFill>
                            <w14:solidFill>
                              <w14:schemeClr w14:val="tx1"/>
                            </w14:solidFill>
                          </w14:textFill>
                        </w:rPr>
                        <w:t>00</w:t>
                      </w:r>
                    </w:p>
                    <w:p w14:paraId="18B29E3D">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Y:37</w:t>
                      </w:r>
                      <w:r>
                        <w:rPr>
                          <w:color w:val="000000" w:themeColor="text1"/>
                          <w:sz w:val="13"/>
                          <w:szCs w:val="13"/>
                          <w14:textFill>
                            <w14:solidFill>
                              <w14:schemeClr w14:val="tx1"/>
                            </w14:solidFill>
                          </w14:textFill>
                        </w:rPr>
                        <w:t>00</w:t>
                      </w:r>
                    </w:p>
                  </w:txbxContent>
                </v:textbox>
              </v:shape>
            </w:pict>
          </mc:Fallback>
        </mc:AlternateContent>
      </w:r>
      <w:r>
        <w:rPr>
          <w:rFonts w:hint="eastAsia"/>
        </w:rPr>
        <mc:AlternateContent>
          <mc:Choice Requires="wps">
            <w:drawing>
              <wp:anchor distT="0" distB="0" distL="114300" distR="114300" simplePos="0" relativeHeight="251689984" behindDoc="0" locked="0" layoutInCell="1" allowOverlap="1">
                <wp:simplePos x="0" y="0"/>
                <wp:positionH relativeFrom="margin">
                  <wp:posOffset>1655445</wp:posOffset>
                </wp:positionH>
                <wp:positionV relativeFrom="paragraph">
                  <wp:posOffset>77470</wp:posOffset>
                </wp:positionV>
                <wp:extent cx="509905" cy="345440"/>
                <wp:effectExtent l="266700" t="0" r="23495" b="16510"/>
                <wp:wrapNone/>
                <wp:docPr id="578243907" name="对话气泡: 矩形 2"/>
                <wp:cNvGraphicFramePr/>
                <a:graphic xmlns:a="http://schemas.openxmlformats.org/drawingml/2006/main">
                  <a:graphicData uri="http://schemas.microsoft.com/office/word/2010/wordprocessingShape">
                    <wps:wsp>
                      <wps:cNvSpPr/>
                      <wps:spPr>
                        <a:xfrm>
                          <a:off x="0" y="0"/>
                          <a:ext cx="509905" cy="345440"/>
                        </a:xfrm>
                        <a:prstGeom prst="wedgeRectCallout">
                          <a:avLst>
                            <a:gd name="adj1" fmla="val -92313"/>
                            <a:gd name="adj2" fmla="val 9692"/>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0D476A">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w:t>
                            </w:r>
                            <w:r>
                              <w:rPr>
                                <w:color w:val="000000" w:themeColor="text1"/>
                                <w:sz w:val="13"/>
                                <w:szCs w:val="13"/>
                                <w14:textFill>
                                  <w14:solidFill>
                                    <w14:schemeClr w14:val="tx1"/>
                                  </w14:solidFill>
                                </w14:textFill>
                              </w:rPr>
                              <w:t>800</w:t>
                            </w:r>
                          </w:p>
                          <w:p w14:paraId="4D854F0C">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w:t>
                            </w:r>
                            <w:r>
                              <w:rPr>
                                <w:color w:val="000000" w:themeColor="text1"/>
                                <w:sz w:val="13"/>
                                <w:szCs w:val="13"/>
                                <w14:textFill>
                                  <w14:solidFill>
                                    <w14:schemeClr w14:val="tx1"/>
                                  </w14:solidFill>
                                </w14:textFill>
                              </w:rPr>
                              <w:t>4600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130.35pt;margin-top:6.1pt;height:27.2pt;width:40.15pt;mso-position-horizontal-relative:margin;z-index:251689984;v-text-anchor:middle;mso-width-relative:page;mso-height-relative:page;" fillcolor="#FFFFFF [3212]" filled="t" stroked="t" coordsize="21600,21600" o:gfxdata="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Xp1zPXAAAACQEAAA8AAAAA&#10;AAAAAQAgAAAAIgAAAGRycy9kb3ducmV2LnhtbFBLAQIUABQAAAAIAIdO4kCaAgnPwAIAAHEFAAAO&#10;AAAAAAAAAAEAIAAAACYBAABkcnMvZTJvRG9jLnhtbFBLBQYAAAAABgAGAFkBAABYBgAAAAA=&#10;" adj="-9140,12893">
                <v:fill on="t" focussize="0,0"/>
                <v:stroke weight="1pt" color="#FF0000 [3204]" miterlimit="8" joinstyle="miter"/>
                <v:imagedata o:title=""/>
                <o:lock v:ext="edit" aspectratio="f"/>
                <v:textbox>
                  <w:txbxContent>
                    <w:p w14:paraId="170D476A">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w:t>
                      </w:r>
                      <w:r>
                        <w:rPr>
                          <w:color w:val="000000" w:themeColor="text1"/>
                          <w:sz w:val="13"/>
                          <w:szCs w:val="13"/>
                          <w14:textFill>
                            <w14:solidFill>
                              <w14:schemeClr w14:val="tx1"/>
                            </w14:solidFill>
                          </w14:textFill>
                        </w:rPr>
                        <w:t>800</w:t>
                      </w:r>
                    </w:p>
                    <w:p w14:paraId="4D854F0C">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w:t>
                      </w:r>
                      <w:r>
                        <w:rPr>
                          <w:color w:val="000000" w:themeColor="text1"/>
                          <w:sz w:val="13"/>
                          <w:szCs w:val="13"/>
                          <w14:textFill>
                            <w14:solidFill>
                              <w14:schemeClr w14:val="tx1"/>
                            </w14:solidFill>
                          </w14:textFill>
                        </w:rPr>
                        <w:t>4600</w:t>
                      </w:r>
                    </w:p>
                  </w:txbxContent>
                </v:textbox>
              </v:shape>
            </w:pict>
          </mc:Fallback>
        </mc:AlternateContent>
      </w:r>
      <w:r>
        <w:rPr>
          <w:rFonts w:hint="eastAsia"/>
        </w:rPr>
        <mc:AlternateContent>
          <mc:Choice Requires="wps">
            <w:drawing>
              <wp:anchor distT="0" distB="0" distL="114300" distR="114300" simplePos="0" relativeHeight="251692032" behindDoc="0" locked="0" layoutInCell="1" allowOverlap="1">
                <wp:simplePos x="0" y="0"/>
                <wp:positionH relativeFrom="margin">
                  <wp:posOffset>1098550</wp:posOffset>
                </wp:positionH>
                <wp:positionV relativeFrom="paragraph">
                  <wp:posOffset>849630</wp:posOffset>
                </wp:positionV>
                <wp:extent cx="509905" cy="345440"/>
                <wp:effectExtent l="133350" t="171450" r="23495" b="16510"/>
                <wp:wrapNone/>
                <wp:docPr id="2123061773" name="对话气泡: 矩形 2"/>
                <wp:cNvGraphicFramePr/>
                <a:graphic xmlns:a="http://schemas.openxmlformats.org/drawingml/2006/main">
                  <a:graphicData uri="http://schemas.microsoft.com/office/word/2010/wordprocessingShape">
                    <wps:wsp>
                      <wps:cNvSpPr/>
                      <wps:spPr>
                        <a:xfrm>
                          <a:off x="0" y="0"/>
                          <a:ext cx="509905" cy="345440"/>
                        </a:xfrm>
                        <a:prstGeom prst="wedgeRectCallout">
                          <a:avLst>
                            <a:gd name="adj1" fmla="val -67661"/>
                            <a:gd name="adj2" fmla="val -89290"/>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B82553">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X:2</w:t>
                            </w:r>
                            <w:r>
                              <w:rPr>
                                <w:color w:val="000000" w:themeColor="text1"/>
                                <w:sz w:val="13"/>
                                <w:szCs w:val="13"/>
                                <w14:textFill>
                                  <w14:solidFill>
                                    <w14:schemeClr w14:val="tx1"/>
                                  </w14:solidFill>
                                </w14:textFill>
                              </w:rPr>
                              <w:t>00</w:t>
                            </w:r>
                          </w:p>
                          <w:p w14:paraId="207CD4FE">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w:t>
                            </w:r>
                            <w:r>
                              <w:rPr>
                                <w:color w:val="000000" w:themeColor="text1"/>
                                <w:sz w:val="13"/>
                                <w:szCs w:val="13"/>
                                <w14:textFill>
                                  <w14:solidFill>
                                    <w14:schemeClr w14:val="tx1"/>
                                  </w14:solidFill>
                                </w14:textFill>
                              </w:rPr>
                              <w:t>4</w:t>
                            </w:r>
                            <w:r>
                              <w:rPr>
                                <w:rFonts w:hint="eastAsia"/>
                                <w:color w:val="000000" w:themeColor="text1"/>
                                <w:sz w:val="13"/>
                                <w:szCs w:val="13"/>
                                <w14:textFill>
                                  <w14:solidFill>
                                    <w14:schemeClr w14:val="tx1"/>
                                  </w14:solidFill>
                                </w14:textFill>
                              </w:rPr>
                              <w:t>0</w:t>
                            </w:r>
                            <w:r>
                              <w:rPr>
                                <w:color w:val="000000" w:themeColor="text1"/>
                                <w:sz w:val="13"/>
                                <w:szCs w:val="13"/>
                                <w14:textFill>
                                  <w14:solidFill>
                                    <w14:schemeClr w14:val="tx1"/>
                                  </w14:solidFill>
                                </w14:textFill>
                              </w:rPr>
                              <w:t>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86.5pt;margin-top:66.9pt;height:27.2pt;width:40.15pt;mso-position-horizontal-relative:margin;z-index:251692032;v-text-anchor:middle;mso-width-relative:page;mso-height-relative:page;" fillcolor="#FFFFFF [3212]" filled="t" stroked="t" coordsize="21600,21600" o:gfxdata="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CiqARzaAAAACwEAAA8A&#10;AAAAAAAAAQAgAAAAIgAAAGRycy9kb3ducmV2LnhtbFBLAQIUABQAAAAIAIdO4kAqp8qkwAIAAHQF&#10;AAAOAAAAAAAAAAEAIAAAACkBAABkcnMvZTJvRG9jLnhtbFBLBQYAAAAABgAGAFkBAABbBgAAAAA=&#10;" adj="-3815,-8487">
                <v:fill on="t" focussize="0,0"/>
                <v:stroke weight="1pt" color="#FF0000 [3204]" miterlimit="8" joinstyle="miter"/>
                <v:imagedata o:title=""/>
                <o:lock v:ext="edit" aspectratio="f"/>
                <v:textbox>
                  <w:txbxContent>
                    <w:p w14:paraId="51B82553">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X:2</w:t>
                      </w:r>
                      <w:r>
                        <w:rPr>
                          <w:color w:val="000000" w:themeColor="text1"/>
                          <w:sz w:val="13"/>
                          <w:szCs w:val="13"/>
                          <w14:textFill>
                            <w14:solidFill>
                              <w14:schemeClr w14:val="tx1"/>
                            </w14:solidFill>
                          </w14:textFill>
                        </w:rPr>
                        <w:t>00</w:t>
                      </w:r>
                    </w:p>
                    <w:p w14:paraId="207CD4FE">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w:t>
                      </w:r>
                      <w:r>
                        <w:rPr>
                          <w:color w:val="000000" w:themeColor="text1"/>
                          <w:sz w:val="13"/>
                          <w:szCs w:val="13"/>
                          <w14:textFill>
                            <w14:solidFill>
                              <w14:schemeClr w14:val="tx1"/>
                            </w14:solidFill>
                          </w14:textFill>
                        </w:rPr>
                        <w:t>4</w:t>
                      </w:r>
                      <w:r>
                        <w:rPr>
                          <w:rFonts w:hint="eastAsia"/>
                          <w:color w:val="000000" w:themeColor="text1"/>
                          <w:sz w:val="13"/>
                          <w:szCs w:val="13"/>
                          <w14:textFill>
                            <w14:solidFill>
                              <w14:schemeClr w14:val="tx1"/>
                            </w14:solidFill>
                          </w14:textFill>
                        </w:rPr>
                        <w:t>0</w:t>
                      </w:r>
                      <w:r>
                        <w:rPr>
                          <w:color w:val="000000" w:themeColor="text1"/>
                          <w:sz w:val="13"/>
                          <w:szCs w:val="13"/>
                          <w14:textFill>
                            <w14:solidFill>
                              <w14:schemeClr w14:val="tx1"/>
                            </w14:solidFill>
                          </w14:textFill>
                        </w:rPr>
                        <w:t>00</w:t>
                      </w:r>
                    </w:p>
                  </w:txbxContent>
                </v:textbox>
              </v:shape>
            </w:pict>
          </mc:Fallback>
        </mc:AlternateContent>
      </w:r>
      <w:r>
        <w:rPr>
          <w:rFonts w:hint="eastAsia"/>
        </w:rPr>
        <mc:AlternateContent>
          <mc:Choice Requires="wps">
            <w:drawing>
              <wp:anchor distT="0" distB="0" distL="114300" distR="114300" simplePos="0" relativeHeight="251693056" behindDoc="0" locked="0" layoutInCell="1" allowOverlap="1">
                <wp:simplePos x="0" y="0"/>
                <wp:positionH relativeFrom="margin">
                  <wp:posOffset>1094740</wp:posOffset>
                </wp:positionH>
                <wp:positionV relativeFrom="paragraph">
                  <wp:posOffset>2404110</wp:posOffset>
                </wp:positionV>
                <wp:extent cx="509905" cy="345440"/>
                <wp:effectExtent l="133350" t="152400" r="23495" b="16510"/>
                <wp:wrapNone/>
                <wp:docPr id="1699022937" name="对话气泡: 矩形 2"/>
                <wp:cNvGraphicFramePr/>
                <a:graphic xmlns:a="http://schemas.openxmlformats.org/drawingml/2006/main">
                  <a:graphicData uri="http://schemas.microsoft.com/office/word/2010/wordprocessingShape">
                    <wps:wsp>
                      <wps:cNvSpPr/>
                      <wps:spPr>
                        <a:xfrm>
                          <a:off x="0" y="0"/>
                          <a:ext cx="509905" cy="345440"/>
                        </a:xfrm>
                        <a:prstGeom prst="wedgeRectCallout">
                          <a:avLst>
                            <a:gd name="adj1" fmla="val -66512"/>
                            <a:gd name="adj2" fmla="val -82503"/>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5CDFAE">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X:2</w:t>
                            </w:r>
                            <w:r>
                              <w:rPr>
                                <w:color w:val="000000" w:themeColor="text1"/>
                                <w:sz w:val="13"/>
                                <w:szCs w:val="13"/>
                                <w14:textFill>
                                  <w14:solidFill>
                                    <w14:schemeClr w14:val="tx1"/>
                                  </w14:solidFill>
                                </w14:textFill>
                              </w:rPr>
                              <w:t>00</w:t>
                            </w:r>
                          </w:p>
                          <w:p w14:paraId="6BFDCAA9">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Y:18</w:t>
                            </w:r>
                            <w:r>
                              <w:rPr>
                                <w:color w:val="000000" w:themeColor="text1"/>
                                <w:sz w:val="13"/>
                                <w:szCs w:val="13"/>
                                <w14:textFill>
                                  <w14:solidFill>
                                    <w14:schemeClr w14:val="tx1"/>
                                  </w14:solidFill>
                                </w14:textFill>
                              </w:rPr>
                              <w:t>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86.2pt;margin-top:189.3pt;height:27.2pt;width:40.15pt;mso-position-horizontal-relative:margin;z-index:251693056;v-text-anchor:middle;mso-width-relative:page;mso-height-relative:page;" fillcolor="#FFFFFF [3212]" filled="t" stroked="t" coordsize="21600,21600" o:gfxdata="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p71pzYAAAACwEAAA8A&#10;AAAAAAAAAQAgAAAAIgAAAGRycy9kb3ducmV2LnhtbFBLAQIUABQAAAAIAIdO4kCn13gwwgIAAHQF&#10;AAAOAAAAAAAAAAEAIAAAACcBAABkcnMvZTJvRG9jLnhtbFBLBQYAAAAABgAGAFkBAABbBgAAAAA=&#10;" adj="-3567,-7021">
                <v:fill on="t" focussize="0,0"/>
                <v:stroke weight="1pt" color="#FF0000 [3204]" miterlimit="8" joinstyle="miter"/>
                <v:imagedata o:title=""/>
                <o:lock v:ext="edit" aspectratio="f"/>
                <v:textbox>
                  <w:txbxContent>
                    <w:p w14:paraId="1E5CDFAE">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X:2</w:t>
                      </w:r>
                      <w:r>
                        <w:rPr>
                          <w:color w:val="000000" w:themeColor="text1"/>
                          <w:sz w:val="13"/>
                          <w:szCs w:val="13"/>
                          <w14:textFill>
                            <w14:solidFill>
                              <w14:schemeClr w14:val="tx1"/>
                            </w14:solidFill>
                          </w14:textFill>
                        </w:rPr>
                        <w:t>00</w:t>
                      </w:r>
                    </w:p>
                    <w:p w14:paraId="6BFDCAA9">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Y:18</w:t>
                      </w:r>
                      <w:r>
                        <w:rPr>
                          <w:color w:val="000000" w:themeColor="text1"/>
                          <w:sz w:val="13"/>
                          <w:szCs w:val="13"/>
                          <w14:textFill>
                            <w14:solidFill>
                              <w14:schemeClr w14:val="tx1"/>
                            </w14:solidFill>
                          </w14:textFill>
                        </w:rPr>
                        <w:t>00</w:t>
                      </w:r>
                    </w:p>
                  </w:txbxContent>
                </v:textbox>
              </v:shape>
            </w:pict>
          </mc:Fallback>
        </mc:AlternateContent>
      </w:r>
      <w:r>
        <w:rPr>
          <w:rFonts w:hint="eastAsia"/>
        </w:rPr>
        <mc:AlternateContent>
          <mc:Choice Requires="wps">
            <w:drawing>
              <wp:anchor distT="0" distB="0" distL="114300" distR="114300" simplePos="0" relativeHeight="251698176" behindDoc="0" locked="0" layoutInCell="1" allowOverlap="1">
                <wp:simplePos x="0" y="0"/>
                <wp:positionH relativeFrom="margin">
                  <wp:posOffset>3109595</wp:posOffset>
                </wp:positionH>
                <wp:positionV relativeFrom="paragraph">
                  <wp:posOffset>1258570</wp:posOffset>
                </wp:positionV>
                <wp:extent cx="509905" cy="345440"/>
                <wp:effectExtent l="152400" t="152400" r="23495" b="16510"/>
                <wp:wrapNone/>
                <wp:docPr id="990733997" name="对话气泡: 矩形 2"/>
                <wp:cNvGraphicFramePr/>
                <a:graphic xmlns:a="http://schemas.openxmlformats.org/drawingml/2006/main">
                  <a:graphicData uri="http://schemas.microsoft.com/office/word/2010/wordprocessingShape">
                    <wps:wsp>
                      <wps:cNvSpPr/>
                      <wps:spPr>
                        <a:xfrm>
                          <a:off x="0" y="0"/>
                          <a:ext cx="509905" cy="345440"/>
                        </a:xfrm>
                        <a:prstGeom prst="wedgeRectCallout">
                          <a:avLst>
                            <a:gd name="adj1" fmla="val -70982"/>
                            <a:gd name="adj2" fmla="val -83633"/>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B9D17A">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X:30</w:t>
                            </w:r>
                            <w:r>
                              <w:rPr>
                                <w:color w:val="000000" w:themeColor="text1"/>
                                <w:sz w:val="13"/>
                                <w:szCs w:val="13"/>
                                <w14:textFill>
                                  <w14:solidFill>
                                    <w14:schemeClr w14:val="tx1"/>
                                  </w14:solidFill>
                                </w14:textFill>
                              </w:rPr>
                              <w:t>00</w:t>
                            </w:r>
                          </w:p>
                          <w:p w14:paraId="77A606EA">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Y:34</w:t>
                            </w:r>
                            <w:r>
                              <w:rPr>
                                <w:color w:val="000000" w:themeColor="text1"/>
                                <w:sz w:val="13"/>
                                <w:szCs w:val="13"/>
                                <w14:textFill>
                                  <w14:solidFill>
                                    <w14:schemeClr w14:val="tx1"/>
                                  </w14:solidFill>
                                </w14:textFill>
                              </w:rPr>
                              <w:t>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244.85pt;margin-top:99.1pt;height:27.2pt;width:40.15pt;mso-position-horizontal-relative:margin;z-index:251698176;v-text-anchor:middle;mso-width-relative:page;mso-height-relative:page;" fillcolor="#FFFFFF [3212]" filled="t" stroked="t" coordsize="21600,21600" o:gfxdata="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Iq+2NsAAAALAQAA&#10;DwAAAAAAAAABACAAAAAiAAAAZHJzL2Rvd25yZXYueG1sUEsBAhQAFAAAAAgAh07iQIb8kNXBAgAA&#10;cwUAAA4AAAAAAAAAAQAgAAAAKgEAAGRycy9lMm9Eb2MueG1sUEsFBgAAAAAGAAYAWQEAAF0GAAAA&#10;AA==&#10;" adj="-4532,-7265">
                <v:fill on="t" focussize="0,0"/>
                <v:stroke weight="1pt" color="#FF0000 [3204]" miterlimit="8" joinstyle="miter"/>
                <v:imagedata o:title=""/>
                <o:lock v:ext="edit" aspectratio="f"/>
                <v:textbox>
                  <w:txbxContent>
                    <w:p w14:paraId="54B9D17A">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X:30</w:t>
                      </w:r>
                      <w:r>
                        <w:rPr>
                          <w:color w:val="000000" w:themeColor="text1"/>
                          <w:sz w:val="13"/>
                          <w:szCs w:val="13"/>
                          <w14:textFill>
                            <w14:solidFill>
                              <w14:schemeClr w14:val="tx1"/>
                            </w14:solidFill>
                          </w14:textFill>
                        </w:rPr>
                        <w:t>00</w:t>
                      </w:r>
                    </w:p>
                    <w:p w14:paraId="77A606EA">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Y:34</w:t>
                      </w:r>
                      <w:r>
                        <w:rPr>
                          <w:color w:val="000000" w:themeColor="text1"/>
                          <w:sz w:val="13"/>
                          <w:szCs w:val="13"/>
                          <w14:textFill>
                            <w14:solidFill>
                              <w14:schemeClr w14:val="tx1"/>
                            </w14:solidFill>
                          </w14:textFill>
                        </w:rPr>
                        <w:t>00</w:t>
                      </w:r>
                    </w:p>
                  </w:txbxContent>
                </v:textbox>
              </v:shape>
            </w:pict>
          </mc:Fallback>
        </mc:AlternateContent>
      </w:r>
      <w:r>
        <w:rPr>
          <w:rFonts w:hint="eastAsia"/>
        </w:rPr>
        <mc:AlternateContent>
          <mc:Choice Requires="wps">
            <w:drawing>
              <wp:anchor distT="0" distB="0" distL="114300" distR="114300" simplePos="0" relativeHeight="251700224" behindDoc="0" locked="0" layoutInCell="1" allowOverlap="1">
                <wp:simplePos x="0" y="0"/>
                <wp:positionH relativeFrom="margin">
                  <wp:posOffset>1850390</wp:posOffset>
                </wp:positionH>
                <wp:positionV relativeFrom="paragraph">
                  <wp:posOffset>2176145</wp:posOffset>
                </wp:positionV>
                <wp:extent cx="509905" cy="345440"/>
                <wp:effectExtent l="304800" t="57150" r="23495" b="16510"/>
                <wp:wrapNone/>
                <wp:docPr id="783654573" name="对话气泡: 矩形 2"/>
                <wp:cNvGraphicFramePr/>
                <a:graphic xmlns:a="http://schemas.openxmlformats.org/drawingml/2006/main">
                  <a:graphicData uri="http://schemas.microsoft.com/office/word/2010/wordprocessingShape">
                    <wps:wsp>
                      <wps:cNvSpPr/>
                      <wps:spPr>
                        <a:xfrm>
                          <a:off x="0" y="0"/>
                          <a:ext cx="509905" cy="345440"/>
                        </a:xfrm>
                        <a:prstGeom prst="wedgeRectCallout">
                          <a:avLst>
                            <a:gd name="adj1" fmla="val -99082"/>
                            <a:gd name="adj2" fmla="val -56013"/>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28B8EB">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X:10</w:t>
                            </w:r>
                            <w:r>
                              <w:rPr>
                                <w:color w:val="000000" w:themeColor="text1"/>
                                <w:sz w:val="13"/>
                                <w:szCs w:val="13"/>
                                <w14:textFill>
                                  <w14:solidFill>
                                    <w14:schemeClr w14:val="tx1"/>
                                  </w14:solidFill>
                                </w14:textFill>
                              </w:rPr>
                              <w:t>00</w:t>
                            </w:r>
                          </w:p>
                          <w:p w14:paraId="464ADCC6">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Y:20</w:t>
                            </w:r>
                            <w:r>
                              <w:rPr>
                                <w:color w:val="000000" w:themeColor="text1"/>
                                <w:sz w:val="13"/>
                                <w:szCs w:val="13"/>
                                <w14:textFill>
                                  <w14:solidFill>
                                    <w14:schemeClr w14:val="tx1"/>
                                  </w14:solidFill>
                                </w14:textFill>
                              </w:rPr>
                              <w:t>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145.7pt;margin-top:171.35pt;height:27.2pt;width:40.15pt;mso-position-horizontal-relative:margin;z-index:251700224;v-text-anchor:middle;mso-width-relative:page;mso-height-relative:page;" fillcolor="#FFFFFF [3212]" filled="t" stroked="t" coordsize="21600,21600" o:gfxdata="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xyy/9sAAAALAQAA&#10;DwAAAAAAAAABACAAAAAiAAAAZHJzL2Rvd25yZXYueG1sUEsBAhQAFAAAAAgAh07iQP9J4gvBAgAA&#10;cwUAAA4AAAAAAAAAAQAgAAAAKgEAAGRycy9lMm9Eb2MueG1sUEsFBgAAAAAGAAYAWQEAAF0GAAAA&#10;AA==&#10;" adj="-10602,-1299">
                <v:fill on="t" focussize="0,0"/>
                <v:stroke weight="1pt" color="#FF0000 [3204]" miterlimit="8" joinstyle="miter"/>
                <v:imagedata o:title=""/>
                <o:lock v:ext="edit" aspectratio="f"/>
                <v:textbox>
                  <w:txbxContent>
                    <w:p w14:paraId="4528B8EB">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X:10</w:t>
                      </w:r>
                      <w:r>
                        <w:rPr>
                          <w:color w:val="000000" w:themeColor="text1"/>
                          <w:sz w:val="13"/>
                          <w:szCs w:val="13"/>
                          <w14:textFill>
                            <w14:solidFill>
                              <w14:schemeClr w14:val="tx1"/>
                            </w14:solidFill>
                          </w14:textFill>
                        </w:rPr>
                        <w:t>00</w:t>
                      </w:r>
                    </w:p>
                    <w:p w14:paraId="464ADCC6">
                      <w:pPr>
                        <w:snapToGrid w:val="0"/>
                        <w:spacing w:before="0" w:beforeLines="0" w:after="0" w:afterLines="0" w:line="180" w:lineRule="atLeast"/>
                        <w:ind w:firstLine="0" w:firstLineChars="0"/>
                        <w:jc w:val="left"/>
                        <w:rPr>
                          <w:rFonts w:hint="eastAsia"/>
                          <w:color w:val="000000" w:themeColor="text1"/>
                          <w:sz w:val="13"/>
                          <w:szCs w:val="13"/>
                          <w14:textFill>
                            <w14:solidFill>
                              <w14:schemeClr w14:val="tx1"/>
                            </w14:solidFill>
                          </w14:textFill>
                        </w:rPr>
                      </w:pPr>
                      <w:r>
                        <w:rPr>
                          <w:rFonts w:hint="eastAsia"/>
                          <w:color w:val="000000" w:themeColor="text1"/>
                          <w:sz w:val="13"/>
                          <w:szCs w:val="13"/>
                          <w14:textFill>
                            <w14:solidFill>
                              <w14:schemeClr w14:val="tx1"/>
                            </w14:solidFill>
                          </w14:textFill>
                        </w:rPr>
                        <w:t>Y:20</w:t>
                      </w:r>
                      <w:r>
                        <w:rPr>
                          <w:color w:val="000000" w:themeColor="text1"/>
                          <w:sz w:val="13"/>
                          <w:szCs w:val="13"/>
                          <w14:textFill>
                            <w14:solidFill>
                              <w14:schemeClr w14:val="tx1"/>
                            </w14:solidFill>
                          </w14:textFill>
                        </w:rPr>
                        <w:t>00</w:t>
                      </w:r>
                    </w:p>
                  </w:txbxContent>
                </v:textbox>
              </v:shape>
            </w:pict>
          </mc:Fallback>
        </mc:AlternateContent>
      </w:r>
      <w:r>
        <w:drawing>
          <wp:inline distT="0" distB="0" distL="0" distR="0">
            <wp:extent cx="5342255" cy="3779520"/>
            <wp:effectExtent l="0" t="0" r="0" b="0"/>
            <wp:docPr id="17594584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58406" name="图片 1"/>
                    <pic:cNvPicPr>
                      <a:picLocks noChangeAspect="1"/>
                    </pic:cNvPicPr>
                  </pic:nvPicPr>
                  <pic:blipFill>
                    <a:blip r:embed="rId41"/>
                    <a:stretch>
                      <a:fillRect/>
                    </a:stretch>
                  </pic:blipFill>
                  <pic:spPr>
                    <a:xfrm>
                      <a:off x="0" y="0"/>
                      <a:ext cx="5342297" cy="3780000"/>
                    </a:xfrm>
                    <a:prstGeom prst="rect">
                      <a:avLst/>
                    </a:prstGeom>
                  </pic:spPr>
                </pic:pic>
              </a:graphicData>
            </a:graphic>
          </wp:inline>
        </w:drawing>
      </w:r>
    </w:p>
    <w:p w14:paraId="19EB8EE7">
      <w:pPr>
        <w:pStyle w:val="8"/>
        <w:rPr>
          <w:rFonts w:hint="eastAsia"/>
        </w:rPr>
      </w:pPr>
      <w:r>
        <w:rPr>
          <w:rFonts w:hint="eastAsia"/>
        </w:rPr>
        <w:t>图14 11个固定观察点位置坐标</w:t>
      </w:r>
    </w:p>
    <w:p w14:paraId="0DAC8D22">
      <w:pPr>
        <w:spacing w:before="0" w:beforeLines="0" w:after="0" w:afterLines="0"/>
        <w:ind w:firstLine="0" w:firstLineChars="0"/>
        <w:jc w:val="center"/>
        <w:rPr>
          <w:rFonts w:hint="eastAsia" w:cs="仿宋"/>
          <w:kern w:val="0"/>
          <w:sz w:val="22"/>
          <w:szCs w:val="22"/>
        </w:rPr>
      </w:pPr>
      <w:r>
        <w:rPr>
          <w:rFonts w:hint="eastAsia"/>
        </w:rPr>
        <mc:AlternateContent>
          <mc:Choice Requires="wps">
            <w:drawing>
              <wp:anchor distT="0" distB="0" distL="114300" distR="114300" simplePos="0" relativeHeight="251681792" behindDoc="0" locked="0" layoutInCell="1" allowOverlap="1">
                <wp:simplePos x="0" y="0"/>
                <wp:positionH relativeFrom="margin">
                  <wp:posOffset>1085850</wp:posOffset>
                </wp:positionH>
                <wp:positionV relativeFrom="paragraph">
                  <wp:posOffset>714375</wp:posOffset>
                </wp:positionV>
                <wp:extent cx="1438275" cy="234950"/>
                <wp:effectExtent l="0" t="0" r="2028825" b="717550"/>
                <wp:wrapNone/>
                <wp:docPr id="121954489" name="对话气泡: 矩形 2"/>
                <wp:cNvGraphicFramePr/>
                <a:graphic xmlns:a="http://schemas.openxmlformats.org/drawingml/2006/main">
                  <a:graphicData uri="http://schemas.microsoft.com/office/word/2010/wordprocessingShape">
                    <wps:wsp>
                      <wps:cNvSpPr/>
                      <wps:spPr>
                        <a:xfrm>
                          <a:off x="0" y="0"/>
                          <a:ext cx="1438275" cy="234950"/>
                        </a:xfrm>
                        <a:prstGeom prst="wedgeRectCallout">
                          <a:avLst>
                            <a:gd name="adj1" fmla="val 184092"/>
                            <a:gd name="adj2" fmla="val 347562"/>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E33962">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观察点（红色圆柱体）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85.5pt;margin-top:56.25pt;height:18.5pt;width:113.25pt;mso-position-horizontal-relative:margin;z-index:251681792;v-text-anchor:middle;mso-width-relative:page;mso-height-relative:page;" fillcolor="#FFFFFF [3212]" filled="t" stroked="t" coordsize="21600,21600" o:gfxdata="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GApXvrYAAAACwEAAA8A&#10;AAAAAAAAAQAgAAAAIgAAAGRycy9kb3ducmV2LnhtbFBLAQIUABQAAAAIAIdO4kDg1veCwgIAAHQF&#10;AAAOAAAAAAAAAAEAIAAAACcBAABkcnMvZTJvRG9jLnhtbFBLBQYAAAAABgAGAFkBAABbBgAAAAA=&#10;" adj="50564,85873">
                <v:fill on="t" focussize="0,0"/>
                <v:stroke weight="1pt" color="#FF0000 [3204]" miterlimit="8" joinstyle="miter"/>
                <v:imagedata o:title=""/>
                <o:lock v:ext="edit" aspectratio="f"/>
                <v:textbox>
                  <w:txbxContent>
                    <w:p w14:paraId="50E33962">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观察点（红色圆柱体）</w:t>
                      </w:r>
                    </w:p>
                  </w:txbxContent>
                </v:textbox>
              </v:shape>
            </w:pict>
          </mc:Fallback>
        </mc:AlternateContent>
      </w:r>
      <w:r>
        <w:rPr>
          <w:rFonts w:hint="eastAsia"/>
        </w:rPr>
        <mc:AlternateContent>
          <mc:Choice Requires="wps">
            <w:drawing>
              <wp:anchor distT="0" distB="0" distL="114300" distR="114300" simplePos="0" relativeHeight="251680768" behindDoc="0" locked="0" layoutInCell="1" allowOverlap="1">
                <wp:simplePos x="0" y="0"/>
                <wp:positionH relativeFrom="margin">
                  <wp:posOffset>1085850</wp:posOffset>
                </wp:positionH>
                <wp:positionV relativeFrom="paragraph">
                  <wp:posOffset>714375</wp:posOffset>
                </wp:positionV>
                <wp:extent cx="952500" cy="234950"/>
                <wp:effectExtent l="0" t="0" r="19050" b="527050"/>
                <wp:wrapNone/>
                <wp:docPr id="331785477" name="对话气泡: 矩形 2"/>
                <wp:cNvGraphicFramePr/>
                <a:graphic xmlns:a="http://schemas.openxmlformats.org/drawingml/2006/main">
                  <a:graphicData uri="http://schemas.microsoft.com/office/word/2010/wordprocessingShape">
                    <wps:wsp>
                      <wps:cNvSpPr/>
                      <wps:spPr>
                        <a:xfrm>
                          <a:off x="0" y="0"/>
                          <a:ext cx="952500" cy="234950"/>
                        </a:xfrm>
                        <a:prstGeom prst="wedgeRectCallout">
                          <a:avLst>
                            <a:gd name="adj1" fmla="val -13765"/>
                            <a:gd name="adj2" fmla="val 261214"/>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28004C">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观测点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85.5pt;margin-top:56.25pt;height:18.5pt;width:75pt;mso-position-horizontal-relative:margin;z-index:251680768;v-text-anchor:middle;mso-width-relative:page;mso-height-relative:page;" fillcolor="#FFFFFF [3212]" filled="t" stroked="t" coordsize="21600,21600" o:gfxdata="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2iZMB1AAAAAsBAAAPAAAAAAAA&#10;AAEAIAAAACIAAABkcnMvZG93bnJldi54bWxQSwECFAAUAAAACACHTuJAocMTg8ECAABzBQAADgAA&#10;AAAAAAABACAAAAAjAQAAZHJzL2Uyb0RvYy54bWxQSwUGAAAAAAYABgBZAQAAVgYAAAAA&#10;" adj="7827,67222">
                <v:fill on="t" focussize="0,0"/>
                <v:stroke weight="1pt" color="#FF0000 [3204]" miterlimit="8" joinstyle="miter"/>
                <v:imagedata o:title=""/>
                <o:lock v:ext="edit" aspectratio="f"/>
                <v:textbox>
                  <w:txbxContent>
                    <w:p w14:paraId="1028004C">
                      <w:pPr>
                        <w:snapToGrid w:val="0"/>
                        <w:spacing w:before="0" w:beforeLines="0" w:after="0" w:afterLines="0" w:line="240" w:lineRule="atLeast"/>
                        <w:ind w:firstLine="0" w:firstLineChars="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观测点</w:t>
                      </w:r>
                    </w:p>
                  </w:txbxContent>
                </v:textbox>
              </v:shape>
            </w:pict>
          </mc:Fallback>
        </mc:AlternateContent>
      </w:r>
      <w:r>
        <w:t xml:space="preserve"> </w:t>
      </w:r>
      <w:r>
        <w:drawing>
          <wp:inline distT="0" distB="0" distL="0" distR="0">
            <wp:extent cx="4904740" cy="2807970"/>
            <wp:effectExtent l="0" t="0" r="0" b="0"/>
            <wp:docPr id="8652030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03036" name="图片 1"/>
                    <pic:cNvPicPr>
                      <a:picLocks noChangeAspect="1"/>
                    </pic:cNvPicPr>
                  </pic:nvPicPr>
                  <pic:blipFill>
                    <a:blip r:embed="rId42"/>
                    <a:stretch>
                      <a:fillRect/>
                    </a:stretch>
                  </pic:blipFill>
                  <pic:spPr>
                    <a:xfrm>
                      <a:off x="0" y="0"/>
                      <a:ext cx="4904994" cy="2808000"/>
                    </a:xfrm>
                    <a:prstGeom prst="rect">
                      <a:avLst/>
                    </a:prstGeom>
                  </pic:spPr>
                </pic:pic>
              </a:graphicData>
            </a:graphic>
          </wp:inline>
        </w:drawing>
      </w:r>
    </w:p>
    <w:p w14:paraId="6A363538">
      <w:pPr>
        <w:pStyle w:val="8"/>
        <w:rPr>
          <w:rFonts w:hint="eastAsia"/>
        </w:rPr>
      </w:pPr>
      <w:r>
        <w:rPr>
          <w:rFonts w:hint="eastAsia"/>
        </w:rPr>
        <w:t>图15 观察点示意图</w:t>
      </w:r>
    </w:p>
    <w:p w14:paraId="5A083E84">
      <w:pPr>
        <w:pStyle w:val="5"/>
        <w:rPr>
          <w:rFonts w:hint="eastAsia"/>
        </w:rPr>
      </w:pPr>
      <w:bookmarkStart w:id="26" w:name="_Toc124369926"/>
      <w:r>
        <w:rPr>
          <w:rFonts w:hint="eastAsia"/>
        </w:rPr>
        <w:t>（二）评判标准</w:t>
      </w:r>
      <w:bookmarkEnd w:id="26"/>
    </w:p>
    <w:p w14:paraId="095327F2">
      <w:pPr>
        <w:pStyle w:val="7"/>
        <w:spacing w:before="156"/>
        <w:ind w:firstLine="482"/>
        <w:rPr>
          <w:rFonts w:hint="eastAsia"/>
        </w:rPr>
      </w:pPr>
      <w:r>
        <w:rPr>
          <w:rFonts w:hint="eastAsia"/>
        </w:rPr>
        <w:t>1.竞赛计分</w:t>
      </w:r>
    </w:p>
    <w:p w14:paraId="56302829">
      <w:pPr>
        <w:pStyle w:val="11"/>
        <w:rPr>
          <w:rFonts w:hint="eastAsia"/>
        </w:rPr>
      </w:pPr>
      <w:r>
        <w:rPr>
          <w:rFonts w:hint="eastAsia"/>
        </w:rPr>
        <w:t>（1）在比赛过程中，系统将根据场地上的任务完成情况自动判定得分。</w:t>
      </w:r>
    </w:p>
    <w:p w14:paraId="52CD3AF8">
      <w:pPr>
        <w:pStyle w:val="11"/>
        <w:rPr>
          <w:rFonts w:hint="eastAsia"/>
        </w:rPr>
      </w:pPr>
      <w:r>
        <w:rPr>
          <w:rFonts w:hint="eastAsia"/>
        </w:rPr>
        <w:t>（2）仿真计时超过规定时间，系统自动停止记分，但可以继续仿真。</w:t>
      </w:r>
    </w:p>
    <w:p w14:paraId="45A96FE8">
      <w:pPr>
        <w:pStyle w:val="7"/>
        <w:spacing w:before="156"/>
        <w:ind w:firstLine="482"/>
        <w:rPr>
          <w:rFonts w:hint="eastAsia"/>
        </w:rPr>
      </w:pPr>
      <w:r>
        <w:rPr>
          <w:rFonts w:hint="eastAsia"/>
        </w:rPr>
        <w:t>2.参赛选手排名</w:t>
      </w:r>
    </w:p>
    <w:p w14:paraId="07F73521">
      <w:pPr>
        <w:pStyle w:val="11"/>
        <w:rPr>
          <w:rFonts w:hint="eastAsia"/>
        </w:rPr>
      </w:pPr>
      <w:r>
        <w:t>参赛选手成绩按仿真分值进行排名。如果出现分值并列，则按如下原则决定先后顺序：</w:t>
      </w:r>
    </w:p>
    <w:p w14:paraId="31BDE065">
      <w:pPr>
        <w:pStyle w:val="11"/>
        <w:rPr>
          <w:rFonts w:hint="eastAsia"/>
        </w:rPr>
      </w:pPr>
      <w:r>
        <w:t>（1）分值相同，则仿真用时少的选手排名在前。</w:t>
      </w:r>
    </w:p>
    <w:p w14:paraId="5C565F60">
      <w:pPr>
        <w:pStyle w:val="11"/>
        <w:rPr>
          <w:rFonts w:hint="eastAsia"/>
        </w:rPr>
      </w:pPr>
      <w:r>
        <w:t>（2）分值、仿真用时相同，则最高成绩提交时间早的选手排名在前。</w:t>
      </w:r>
    </w:p>
    <w:p w14:paraId="0E95F567">
      <w:pPr>
        <w:pStyle w:val="5"/>
        <w:rPr>
          <w:rFonts w:hint="eastAsia"/>
        </w:rPr>
      </w:pPr>
      <w:r>
        <w:rPr>
          <w:rFonts w:hint="eastAsia"/>
        </w:rPr>
        <w:t>（二）得分表</w:t>
      </w:r>
    </w:p>
    <w:tbl>
      <w:tblPr>
        <w:tblStyle w:val="20"/>
        <w:tblpPr w:leftFromText="180" w:rightFromText="180" w:vertAnchor="text" w:horzAnchor="page" w:tblpX="1765" w:tblpY="32"/>
        <w:tblW w:w="8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544"/>
        <w:gridCol w:w="1276"/>
        <w:gridCol w:w="1134"/>
        <w:gridCol w:w="993"/>
      </w:tblGrid>
      <w:tr w14:paraId="2A142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71" w:type="dxa"/>
            <w:vAlign w:val="center"/>
          </w:tcPr>
          <w:p w14:paraId="29F43308">
            <w:pPr>
              <w:spacing w:before="0" w:beforeLines="0" w:after="0" w:afterLines="0"/>
              <w:ind w:firstLine="0" w:firstLineChars="0"/>
              <w:jc w:val="center"/>
              <w:rPr>
                <w:rFonts w:hint="eastAsia" w:cs="仿宋"/>
                <w:b/>
                <w:bCs/>
                <w:kern w:val="0"/>
                <w:sz w:val="22"/>
                <w:szCs w:val="22"/>
              </w:rPr>
            </w:pPr>
            <w:bookmarkStart w:id="27" w:name="_Toc115273444"/>
            <w:r>
              <w:rPr>
                <w:rFonts w:hint="eastAsia" w:cs="仿宋"/>
                <w:b/>
                <w:bCs/>
                <w:kern w:val="0"/>
                <w:sz w:val="22"/>
                <w:szCs w:val="22"/>
              </w:rPr>
              <w:t>任务</w:t>
            </w:r>
          </w:p>
        </w:tc>
        <w:tc>
          <w:tcPr>
            <w:tcW w:w="3544" w:type="dxa"/>
            <w:vAlign w:val="center"/>
          </w:tcPr>
          <w:p w14:paraId="18567FBE">
            <w:pPr>
              <w:spacing w:before="0" w:beforeLines="0" w:after="0" w:afterLines="0"/>
              <w:ind w:firstLine="0" w:firstLineChars="0"/>
              <w:jc w:val="center"/>
              <w:rPr>
                <w:rFonts w:hint="eastAsia" w:cs="仿宋"/>
                <w:b/>
                <w:bCs/>
                <w:kern w:val="0"/>
                <w:sz w:val="22"/>
                <w:szCs w:val="22"/>
              </w:rPr>
            </w:pPr>
            <w:r>
              <w:rPr>
                <w:rFonts w:hint="eastAsia" w:cs="仿宋"/>
                <w:b/>
                <w:bCs/>
                <w:kern w:val="0"/>
                <w:sz w:val="22"/>
                <w:szCs w:val="22"/>
              </w:rPr>
              <w:t>描述</w:t>
            </w:r>
          </w:p>
        </w:tc>
        <w:tc>
          <w:tcPr>
            <w:tcW w:w="1276" w:type="dxa"/>
            <w:vAlign w:val="center"/>
          </w:tcPr>
          <w:p w14:paraId="349B74D8">
            <w:pPr>
              <w:spacing w:before="0" w:beforeLines="0" w:after="0" w:afterLines="0"/>
              <w:ind w:firstLine="0" w:firstLineChars="0"/>
              <w:jc w:val="center"/>
              <w:rPr>
                <w:rFonts w:hint="eastAsia" w:cs="仿宋"/>
                <w:b/>
                <w:bCs/>
                <w:kern w:val="0"/>
                <w:sz w:val="22"/>
                <w:szCs w:val="22"/>
              </w:rPr>
            </w:pPr>
            <w:r>
              <w:rPr>
                <w:rFonts w:hint="eastAsia" w:cs="仿宋"/>
                <w:b/>
                <w:bCs/>
                <w:kern w:val="0"/>
                <w:sz w:val="22"/>
                <w:szCs w:val="22"/>
              </w:rPr>
              <w:t>数量</w:t>
            </w:r>
          </w:p>
          <w:p w14:paraId="496F5A97">
            <w:pPr>
              <w:spacing w:before="0" w:beforeLines="0" w:after="0" w:afterLines="0"/>
              <w:ind w:firstLine="0" w:firstLineChars="0"/>
              <w:jc w:val="center"/>
              <w:rPr>
                <w:rFonts w:hint="eastAsia" w:cs="仿宋"/>
                <w:b/>
                <w:bCs/>
                <w:kern w:val="0"/>
                <w:sz w:val="22"/>
                <w:szCs w:val="22"/>
              </w:rPr>
            </w:pPr>
            <w:r>
              <w:rPr>
                <w:rFonts w:hint="eastAsia" w:cs="仿宋"/>
                <w:b/>
                <w:bCs/>
                <w:kern w:val="0"/>
                <w:sz w:val="22"/>
                <w:szCs w:val="22"/>
              </w:rPr>
              <w:t>（个/次）</w:t>
            </w:r>
          </w:p>
        </w:tc>
        <w:tc>
          <w:tcPr>
            <w:tcW w:w="1134" w:type="dxa"/>
            <w:vAlign w:val="center"/>
          </w:tcPr>
          <w:p w14:paraId="4FF32008">
            <w:pPr>
              <w:spacing w:before="0" w:beforeLines="0" w:after="0" w:afterLines="0"/>
              <w:ind w:firstLine="0" w:firstLineChars="0"/>
              <w:jc w:val="center"/>
              <w:rPr>
                <w:rFonts w:hint="eastAsia" w:cs="仿宋"/>
                <w:b/>
                <w:bCs/>
                <w:kern w:val="0"/>
                <w:sz w:val="22"/>
                <w:szCs w:val="22"/>
              </w:rPr>
            </w:pPr>
            <w:r>
              <w:rPr>
                <w:rFonts w:hint="eastAsia" w:cs="仿宋"/>
                <w:b/>
                <w:bCs/>
                <w:kern w:val="0"/>
                <w:sz w:val="22"/>
                <w:szCs w:val="22"/>
              </w:rPr>
              <w:t>分值</w:t>
            </w:r>
          </w:p>
        </w:tc>
        <w:tc>
          <w:tcPr>
            <w:tcW w:w="993" w:type="dxa"/>
            <w:vAlign w:val="center"/>
          </w:tcPr>
          <w:p w14:paraId="3D20B031">
            <w:pPr>
              <w:spacing w:before="0" w:beforeLines="0" w:after="0" w:afterLines="0"/>
              <w:ind w:firstLine="0" w:firstLineChars="0"/>
              <w:jc w:val="center"/>
              <w:rPr>
                <w:rFonts w:hint="eastAsia" w:cs="仿宋"/>
                <w:b/>
                <w:bCs/>
                <w:kern w:val="0"/>
                <w:sz w:val="22"/>
                <w:szCs w:val="22"/>
              </w:rPr>
            </w:pPr>
            <w:r>
              <w:rPr>
                <w:rFonts w:hint="eastAsia" w:cs="仿宋"/>
                <w:b/>
                <w:bCs/>
                <w:kern w:val="0"/>
                <w:sz w:val="22"/>
                <w:szCs w:val="22"/>
              </w:rPr>
              <w:t>合计分</w:t>
            </w:r>
          </w:p>
        </w:tc>
      </w:tr>
      <w:tr w14:paraId="5484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71" w:type="dxa"/>
            <w:vAlign w:val="center"/>
          </w:tcPr>
          <w:p w14:paraId="622D38CF">
            <w:pPr>
              <w:spacing w:before="0" w:beforeLines="0" w:after="0" w:afterLines="0"/>
              <w:ind w:firstLine="0" w:firstLineChars="0"/>
              <w:jc w:val="center"/>
              <w:rPr>
                <w:rFonts w:hint="eastAsia" w:cs="仿宋"/>
                <w:kern w:val="0"/>
                <w:sz w:val="22"/>
                <w:szCs w:val="22"/>
              </w:rPr>
            </w:pPr>
            <w:r>
              <w:rPr>
                <w:rFonts w:hint="eastAsia" w:cs="仿宋"/>
                <w:kern w:val="0"/>
                <w:sz w:val="22"/>
                <w:szCs w:val="22"/>
              </w:rPr>
              <w:t>启动准备</w:t>
            </w:r>
          </w:p>
        </w:tc>
        <w:tc>
          <w:tcPr>
            <w:tcW w:w="3544" w:type="dxa"/>
            <w:vAlign w:val="center"/>
          </w:tcPr>
          <w:p w14:paraId="7BE93CA8">
            <w:pPr>
              <w:spacing w:before="0" w:beforeLines="0" w:after="0" w:afterLines="0"/>
              <w:ind w:firstLine="0" w:firstLineChars="0"/>
              <w:jc w:val="left"/>
              <w:rPr>
                <w:rFonts w:hint="eastAsia" w:cs="仿宋"/>
                <w:kern w:val="0"/>
                <w:sz w:val="22"/>
                <w:szCs w:val="22"/>
              </w:rPr>
            </w:pPr>
            <w:r>
              <w:rPr>
                <w:rFonts w:hint="eastAsia" w:cs="仿宋"/>
                <w:kern w:val="0"/>
                <w:sz w:val="22"/>
                <w:szCs w:val="22"/>
              </w:rPr>
              <w:t>仿真开始2秒内，挡板不发生位移获得</w:t>
            </w:r>
          </w:p>
        </w:tc>
        <w:tc>
          <w:tcPr>
            <w:tcW w:w="1276" w:type="dxa"/>
            <w:vAlign w:val="center"/>
          </w:tcPr>
          <w:p w14:paraId="3DC8E29B">
            <w:pPr>
              <w:spacing w:before="0" w:beforeLines="0" w:after="0" w:afterLines="0"/>
              <w:ind w:firstLine="0" w:firstLineChars="0"/>
              <w:jc w:val="center"/>
              <w:rPr>
                <w:rFonts w:hint="eastAsia" w:cs="仿宋"/>
                <w:kern w:val="0"/>
                <w:sz w:val="22"/>
                <w:szCs w:val="22"/>
              </w:rPr>
            </w:pPr>
            <w:r>
              <w:rPr>
                <w:rFonts w:hint="eastAsia" w:cs="仿宋"/>
                <w:kern w:val="0"/>
                <w:sz w:val="22"/>
                <w:szCs w:val="22"/>
              </w:rPr>
              <w:t>1</w:t>
            </w:r>
          </w:p>
        </w:tc>
        <w:tc>
          <w:tcPr>
            <w:tcW w:w="1134" w:type="dxa"/>
            <w:vAlign w:val="center"/>
          </w:tcPr>
          <w:p w14:paraId="5EAA2B99">
            <w:pPr>
              <w:spacing w:before="0" w:beforeLines="0" w:after="0" w:afterLines="0"/>
              <w:ind w:firstLine="0" w:firstLineChars="0"/>
              <w:jc w:val="center"/>
              <w:rPr>
                <w:rFonts w:hint="eastAsia" w:cs="仿宋"/>
                <w:kern w:val="0"/>
                <w:sz w:val="22"/>
                <w:szCs w:val="22"/>
              </w:rPr>
            </w:pPr>
            <w:r>
              <w:rPr>
                <w:rFonts w:hint="eastAsia" w:cs="仿宋"/>
                <w:kern w:val="0"/>
                <w:sz w:val="22"/>
                <w:szCs w:val="22"/>
              </w:rPr>
              <w:t>8</w:t>
            </w:r>
          </w:p>
        </w:tc>
        <w:tc>
          <w:tcPr>
            <w:tcW w:w="993" w:type="dxa"/>
            <w:vAlign w:val="center"/>
          </w:tcPr>
          <w:p w14:paraId="41577DE0">
            <w:pPr>
              <w:spacing w:before="0" w:beforeLines="0" w:after="0" w:afterLines="0"/>
              <w:ind w:firstLine="0" w:firstLineChars="0"/>
              <w:jc w:val="center"/>
              <w:rPr>
                <w:rFonts w:hint="eastAsia" w:cs="仿宋"/>
                <w:kern w:val="0"/>
                <w:sz w:val="22"/>
                <w:szCs w:val="22"/>
              </w:rPr>
            </w:pPr>
            <w:r>
              <w:rPr>
                <w:rFonts w:hint="eastAsia" w:cs="仿宋"/>
                <w:kern w:val="0"/>
                <w:sz w:val="22"/>
                <w:szCs w:val="22"/>
              </w:rPr>
              <w:t>8</w:t>
            </w:r>
          </w:p>
        </w:tc>
      </w:tr>
      <w:tr w14:paraId="76E1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271" w:type="dxa"/>
            <w:vMerge w:val="restart"/>
            <w:vAlign w:val="center"/>
          </w:tcPr>
          <w:p w14:paraId="04BD2B74">
            <w:pPr>
              <w:spacing w:before="0" w:beforeLines="0" w:after="0" w:afterLines="0"/>
              <w:ind w:firstLine="0" w:firstLineChars="0"/>
              <w:jc w:val="center"/>
              <w:rPr>
                <w:rFonts w:hint="eastAsia" w:cs="仿宋"/>
                <w:kern w:val="0"/>
                <w:sz w:val="22"/>
                <w:szCs w:val="22"/>
              </w:rPr>
            </w:pPr>
            <w:r>
              <w:rPr>
                <w:rFonts w:hint="eastAsia" w:cs="仿宋"/>
                <w:kern w:val="0"/>
                <w:sz w:val="22"/>
                <w:szCs w:val="22"/>
              </w:rPr>
              <w:t>重启机器</w:t>
            </w:r>
          </w:p>
        </w:tc>
        <w:tc>
          <w:tcPr>
            <w:tcW w:w="3544" w:type="dxa"/>
            <w:vAlign w:val="center"/>
          </w:tcPr>
          <w:p w14:paraId="6838AB2C">
            <w:pPr>
              <w:spacing w:before="0" w:beforeLines="0" w:after="0" w:afterLines="0"/>
              <w:ind w:firstLine="0" w:firstLineChars="0"/>
              <w:jc w:val="left"/>
              <w:rPr>
                <w:rFonts w:hint="eastAsia" w:cs="仿宋"/>
                <w:kern w:val="0"/>
                <w:sz w:val="22"/>
                <w:szCs w:val="22"/>
              </w:rPr>
            </w:pPr>
            <w:r>
              <w:rPr>
                <w:rFonts w:hint="eastAsia" w:cs="仿宋"/>
                <w:kern w:val="0"/>
                <w:sz w:val="22"/>
                <w:szCs w:val="22"/>
              </w:rPr>
              <w:t>识别找到故障自助机，重启故障自助机获得</w:t>
            </w:r>
          </w:p>
        </w:tc>
        <w:tc>
          <w:tcPr>
            <w:tcW w:w="1276" w:type="dxa"/>
            <w:vAlign w:val="center"/>
          </w:tcPr>
          <w:p w14:paraId="610BB35D">
            <w:pPr>
              <w:spacing w:before="0" w:beforeLines="0" w:after="0" w:afterLines="0"/>
              <w:ind w:firstLine="0" w:firstLineChars="0"/>
              <w:jc w:val="center"/>
              <w:rPr>
                <w:rFonts w:hint="eastAsia" w:cs="仿宋"/>
                <w:kern w:val="0"/>
                <w:sz w:val="22"/>
                <w:szCs w:val="22"/>
              </w:rPr>
            </w:pPr>
            <w:r>
              <w:rPr>
                <w:rFonts w:hint="eastAsia" w:cs="仿宋"/>
                <w:kern w:val="0"/>
                <w:sz w:val="22"/>
                <w:szCs w:val="22"/>
              </w:rPr>
              <w:t>1</w:t>
            </w:r>
          </w:p>
        </w:tc>
        <w:tc>
          <w:tcPr>
            <w:tcW w:w="1134" w:type="dxa"/>
            <w:vAlign w:val="center"/>
          </w:tcPr>
          <w:p w14:paraId="18ECE4B5">
            <w:pPr>
              <w:spacing w:before="0" w:beforeLines="0" w:after="0" w:afterLines="0"/>
              <w:ind w:firstLine="0" w:firstLineChars="0"/>
              <w:jc w:val="center"/>
              <w:rPr>
                <w:rFonts w:hint="eastAsia" w:cs="仿宋"/>
                <w:kern w:val="0"/>
                <w:sz w:val="22"/>
                <w:szCs w:val="22"/>
              </w:rPr>
            </w:pPr>
            <w:r>
              <w:rPr>
                <w:rFonts w:hint="eastAsia" w:cs="仿宋"/>
                <w:kern w:val="0"/>
                <w:sz w:val="22"/>
                <w:szCs w:val="22"/>
              </w:rPr>
              <w:t>20</w:t>
            </w:r>
          </w:p>
        </w:tc>
        <w:tc>
          <w:tcPr>
            <w:tcW w:w="993" w:type="dxa"/>
            <w:vAlign w:val="center"/>
          </w:tcPr>
          <w:p w14:paraId="530EB923">
            <w:pPr>
              <w:spacing w:before="0" w:beforeLines="0" w:after="0" w:afterLines="0"/>
              <w:ind w:firstLine="0" w:firstLineChars="0"/>
              <w:jc w:val="center"/>
              <w:rPr>
                <w:rFonts w:hint="eastAsia" w:cs="仿宋"/>
                <w:kern w:val="0"/>
                <w:sz w:val="22"/>
                <w:szCs w:val="22"/>
              </w:rPr>
            </w:pPr>
            <w:r>
              <w:rPr>
                <w:rFonts w:hint="eastAsia" w:cs="仿宋"/>
                <w:kern w:val="0"/>
                <w:sz w:val="22"/>
                <w:szCs w:val="22"/>
              </w:rPr>
              <w:t>20</w:t>
            </w:r>
          </w:p>
        </w:tc>
      </w:tr>
      <w:tr w14:paraId="2890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71" w:type="dxa"/>
            <w:vMerge w:val="continue"/>
            <w:vAlign w:val="center"/>
          </w:tcPr>
          <w:p w14:paraId="3D8E4511">
            <w:pPr>
              <w:spacing w:before="0" w:beforeLines="0" w:after="0" w:afterLines="0"/>
              <w:ind w:firstLine="0" w:firstLineChars="0"/>
              <w:jc w:val="center"/>
              <w:rPr>
                <w:rFonts w:hint="eastAsia" w:cs="仿宋"/>
                <w:kern w:val="0"/>
                <w:sz w:val="22"/>
                <w:szCs w:val="22"/>
              </w:rPr>
            </w:pPr>
          </w:p>
        </w:tc>
        <w:tc>
          <w:tcPr>
            <w:tcW w:w="3544" w:type="dxa"/>
            <w:vAlign w:val="center"/>
          </w:tcPr>
          <w:p w14:paraId="15FC7837">
            <w:pPr>
              <w:spacing w:before="0" w:beforeLines="0" w:after="0" w:afterLines="0"/>
              <w:ind w:firstLine="0" w:firstLineChars="0"/>
              <w:jc w:val="left"/>
              <w:rPr>
                <w:rFonts w:hint="eastAsia" w:cs="仿宋"/>
                <w:kern w:val="0"/>
                <w:sz w:val="22"/>
                <w:szCs w:val="22"/>
              </w:rPr>
            </w:pPr>
            <w:r>
              <w:rPr>
                <w:rFonts w:hint="eastAsia" w:cs="仿宋"/>
                <w:kern w:val="0"/>
                <w:sz w:val="22"/>
                <w:szCs w:val="22"/>
              </w:rPr>
              <w:t>重启正常自助机</w:t>
            </w:r>
          </w:p>
        </w:tc>
        <w:tc>
          <w:tcPr>
            <w:tcW w:w="1276" w:type="dxa"/>
            <w:vAlign w:val="center"/>
          </w:tcPr>
          <w:p w14:paraId="414E9144">
            <w:pPr>
              <w:spacing w:before="0" w:beforeLines="0" w:after="0" w:afterLines="0"/>
              <w:ind w:firstLine="0" w:firstLineChars="0"/>
              <w:jc w:val="center"/>
              <w:rPr>
                <w:rFonts w:hint="eastAsia" w:cs="仿宋"/>
                <w:kern w:val="0"/>
                <w:sz w:val="22"/>
                <w:szCs w:val="22"/>
              </w:rPr>
            </w:pPr>
            <w:r>
              <w:rPr>
                <w:rFonts w:hint="eastAsia" w:cs="仿宋"/>
                <w:kern w:val="0"/>
                <w:sz w:val="22"/>
                <w:szCs w:val="22"/>
              </w:rPr>
              <w:t>3</w:t>
            </w:r>
          </w:p>
        </w:tc>
        <w:tc>
          <w:tcPr>
            <w:tcW w:w="1134" w:type="dxa"/>
            <w:vAlign w:val="center"/>
          </w:tcPr>
          <w:p w14:paraId="7E27B1EB">
            <w:pPr>
              <w:spacing w:before="0" w:beforeLines="0" w:after="0" w:afterLines="0"/>
              <w:ind w:firstLine="0" w:firstLineChars="0"/>
              <w:jc w:val="center"/>
              <w:rPr>
                <w:rFonts w:hint="eastAsia" w:cs="仿宋"/>
                <w:kern w:val="0"/>
                <w:sz w:val="22"/>
                <w:szCs w:val="22"/>
              </w:rPr>
            </w:pPr>
            <w:r>
              <w:rPr>
                <w:rFonts w:hint="eastAsia" w:cs="仿宋"/>
                <w:kern w:val="0"/>
                <w:sz w:val="22"/>
                <w:szCs w:val="22"/>
              </w:rPr>
              <w:t>-8</w:t>
            </w:r>
          </w:p>
        </w:tc>
        <w:tc>
          <w:tcPr>
            <w:tcW w:w="993" w:type="dxa"/>
            <w:vAlign w:val="center"/>
          </w:tcPr>
          <w:p w14:paraId="0E99424A">
            <w:pPr>
              <w:spacing w:before="0" w:beforeLines="0" w:after="0" w:afterLines="0"/>
              <w:ind w:firstLine="0" w:firstLineChars="0"/>
              <w:jc w:val="center"/>
              <w:rPr>
                <w:rFonts w:hint="eastAsia" w:cs="仿宋"/>
                <w:kern w:val="0"/>
                <w:sz w:val="22"/>
                <w:szCs w:val="22"/>
              </w:rPr>
            </w:pPr>
          </w:p>
        </w:tc>
      </w:tr>
      <w:tr w14:paraId="2461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271" w:type="dxa"/>
            <w:vMerge w:val="restart"/>
            <w:vAlign w:val="center"/>
          </w:tcPr>
          <w:p w14:paraId="55A16565">
            <w:pPr>
              <w:spacing w:before="0" w:beforeLines="0" w:after="0" w:afterLines="0"/>
              <w:ind w:firstLine="0" w:firstLineChars="0"/>
              <w:jc w:val="center"/>
              <w:rPr>
                <w:rFonts w:hint="eastAsia" w:cs="仿宋"/>
                <w:kern w:val="0"/>
                <w:sz w:val="22"/>
                <w:szCs w:val="22"/>
              </w:rPr>
            </w:pPr>
            <w:r>
              <w:rPr>
                <w:rFonts w:hint="eastAsia" w:cs="仿宋"/>
                <w:kern w:val="0"/>
                <w:sz w:val="22"/>
                <w:szCs w:val="22"/>
              </w:rPr>
              <w:t>定制服务</w:t>
            </w:r>
          </w:p>
        </w:tc>
        <w:tc>
          <w:tcPr>
            <w:tcW w:w="3544" w:type="dxa"/>
            <w:vAlign w:val="center"/>
          </w:tcPr>
          <w:p w14:paraId="2BBBAAE9">
            <w:pPr>
              <w:spacing w:before="0" w:beforeLines="0" w:after="0" w:afterLines="0"/>
              <w:ind w:firstLine="0" w:firstLineChars="0"/>
              <w:jc w:val="left"/>
              <w:rPr>
                <w:rFonts w:hint="eastAsia" w:cs="仿宋"/>
                <w:kern w:val="0"/>
                <w:sz w:val="22"/>
                <w:szCs w:val="22"/>
              </w:rPr>
            </w:pPr>
            <w:r>
              <w:rPr>
                <w:rFonts w:hint="eastAsia" w:cs="仿宋"/>
                <w:kern w:val="0"/>
                <w:sz w:val="22"/>
                <w:szCs w:val="22"/>
              </w:rPr>
              <w:t>书箱离开分拣区获得</w:t>
            </w:r>
          </w:p>
        </w:tc>
        <w:tc>
          <w:tcPr>
            <w:tcW w:w="1276" w:type="dxa"/>
            <w:vAlign w:val="center"/>
          </w:tcPr>
          <w:p w14:paraId="5998709A">
            <w:pPr>
              <w:spacing w:before="0" w:beforeLines="0" w:after="0" w:afterLines="0"/>
              <w:ind w:firstLine="0" w:firstLineChars="0"/>
              <w:jc w:val="center"/>
              <w:rPr>
                <w:rFonts w:hint="eastAsia" w:cs="仿宋"/>
                <w:kern w:val="0"/>
                <w:sz w:val="22"/>
                <w:szCs w:val="22"/>
              </w:rPr>
            </w:pPr>
            <w:r>
              <w:rPr>
                <w:rFonts w:hint="eastAsia" w:cs="仿宋"/>
                <w:kern w:val="0"/>
                <w:sz w:val="22"/>
                <w:szCs w:val="22"/>
              </w:rPr>
              <w:t>4</w:t>
            </w:r>
          </w:p>
        </w:tc>
        <w:tc>
          <w:tcPr>
            <w:tcW w:w="1134" w:type="dxa"/>
            <w:vAlign w:val="center"/>
          </w:tcPr>
          <w:p w14:paraId="4824BA7B">
            <w:pPr>
              <w:spacing w:before="0" w:beforeLines="0" w:after="0" w:afterLines="0"/>
              <w:ind w:firstLine="0" w:firstLineChars="0"/>
              <w:jc w:val="center"/>
              <w:rPr>
                <w:rFonts w:hint="eastAsia" w:cs="仿宋"/>
                <w:kern w:val="0"/>
                <w:sz w:val="22"/>
                <w:szCs w:val="22"/>
              </w:rPr>
            </w:pPr>
            <w:r>
              <w:rPr>
                <w:rFonts w:hint="eastAsia" w:cs="仿宋"/>
                <w:kern w:val="0"/>
                <w:sz w:val="22"/>
                <w:szCs w:val="22"/>
              </w:rPr>
              <w:t>6</w:t>
            </w:r>
          </w:p>
        </w:tc>
        <w:tc>
          <w:tcPr>
            <w:tcW w:w="993" w:type="dxa"/>
            <w:vAlign w:val="center"/>
          </w:tcPr>
          <w:p w14:paraId="4412E829">
            <w:pPr>
              <w:spacing w:before="0" w:beforeLines="0" w:after="0" w:afterLines="0"/>
              <w:ind w:firstLine="0" w:firstLineChars="0"/>
              <w:jc w:val="center"/>
              <w:rPr>
                <w:rFonts w:hint="eastAsia" w:cs="仿宋"/>
                <w:kern w:val="0"/>
                <w:sz w:val="22"/>
                <w:szCs w:val="22"/>
              </w:rPr>
            </w:pPr>
            <w:r>
              <w:rPr>
                <w:rFonts w:hint="eastAsia" w:cs="仿宋"/>
                <w:kern w:val="0"/>
                <w:sz w:val="22"/>
                <w:szCs w:val="22"/>
              </w:rPr>
              <w:t>24</w:t>
            </w:r>
          </w:p>
        </w:tc>
      </w:tr>
      <w:tr w14:paraId="2994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271" w:type="dxa"/>
            <w:vMerge w:val="continue"/>
            <w:vAlign w:val="center"/>
          </w:tcPr>
          <w:p w14:paraId="0E869A2B">
            <w:pPr>
              <w:spacing w:before="0" w:beforeLines="0" w:after="0" w:afterLines="0"/>
              <w:ind w:firstLine="0" w:firstLineChars="0"/>
              <w:jc w:val="center"/>
              <w:rPr>
                <w:rFonts w:hint="eastAsia" w:cs="仿宋"/>
                <w:kern w:val="0"/>
                <w:sz w:val="22"/>
                <w:szCs w:val="22"/>
              </w:rPr>
            </w:pPr>
          </w:p>
        </w:tc>
        <w:tc>
          <w:tcPr>
            <w:tcW w:w="3544" w:type="dxa"/>
            <w:vAlign w:val="center"/>
          </w:tcPr>
          <w:p w14:paraId="5CD52A94">
            <w:pPr>
              <w:spacing w:before="0" w:beforeLines="0" w:after="0" w:afterLines="0"/>
              <w:ind w:firstLine="0" w:firstLineChars="0"/>
              <w:jc w:val="left"/>
              <w:rPr>
                <w:rFonts w:hint="eastAsia" w:cs="仿宋"/>
                <w:kern w:val="0"/>
                <w:sz w:val="22"/>
                <w:szCs w:val="22"/>
              </w:rPr>
            </w:pPr>
            <w:r>
              <w:rPr>
                <w:rFonts w:hint="eastAsia" w:cs="仿宋"/>
                <w:kern w:val="0"/>
                <w:sz w:val="22"/>
                <w:szCs w:val="22"/>
              </w:rPr>
              <w:t>按照识别结果，每送对一个书箱获得</w:t>
            </w:r>
          </w:p>
        </w:tc>
        <w:tc>
          <w:tcPr>
            <w:tcW w:w="1276" w:type="dxa"/>
            <w:vAlign w:val="center"/>
          </w:tcPr>
          <w:p w14:paraId="78CF4A20">
            <w:pPr>
              <w:spacing w:before="0" w:beforeLines="0" w:after="0" w:afterLines="0"/>
              <w:ind w:firstLine="0" w:firstLineChars="0"/>
              <w:jc w:val="center"/>
              <w:rPr>
                <w:rFonts w:hint="eastAsia" w:cs="仿宋"/>
                <w:kern w:val="0"/>
                <w:sz w:val="22"/>
                <w:szCs w:val="22"/>
              </w:rPr>
            </w:pPr>
            <w:r>
              <w:rPr>
                <w:rFonts w:hint="eastAsia" w:cs="仿宋"/>
                <w:kern w:val="0"/>
                <w:sz w:val="22"/>
                <w:szCs w:val="22"/>
              </w:rPr>
              <w:t>4</w:t>
            </w:r>
          </w:p>
        </w:tc>
        <w:tc>
          <w:tcPr>
            <w:tcW w:w="1134" w:type="dxa"/>
            <w:vAlign w:val="center"/>
          </w:tcPr>
          <w:p w14:paraId="435BB013">
            <w:pPr>
              <w:spacing w:before="0" w:beforeLines="0" w:after="0" w:afterLines="0"/>
              <w:ind w:firstLine="0" w:firstLineChars="0"/>
              <w:jc w:val="center"/>
              <w:rPr>
                <w:rFonts w:hint="eastAsia" w:cs="仿宋"/>
                <w:kern w:val="0"/>
                <w:sz w:val="22"/>
                <w:szCs w:val="22"/>
              </w:rPr>
            </w:pPr>
            <w:r>
              <w:rPr>
                <w:rFonts w:hint="eastAsia" w:cs="仿宋"/>
                <w:kern w:val="0"/>
                <w:sz w:val="22"/>
                <w:szCs w:val="22"/>
              </w:rPr>
              <w:t>14</w:t>
            </w:r>
          </w:p>
        </w:tc>
        <w:tc>
          <w:tcPr>
            <w:tcW w:w="993" w:type="dxa"/>
            <w:vAlign w:val="center"/>
          </w:tcPr>
          <w:p w14:paraId="2F7EABE2">
            <w:pPr>
              <w:spacing w:before="0" w:beforeLines="0" w:after="0" w:afterLines="0"/>
              <w:ind w:firstLine="0" w:firstLineChars="0"/>
              <w:jc w:val="center"/>
              <w:rPr>
                <w:rFonts w:hint="eastAsia" w:cs="仿宋"/>
                <w:kern w:val="0"/>
                <w:sz w:val="22"/>
                <w:szCs w:val="22"/>
              </w:rPr>
            </w:pPr>
            <w:r>
              <w:rPr>
                <w:rFonts w:hint="eastAsia" w:cs="仿宋"/>
                <w:kern w:val="0"/>
                <w:sz w:val="22"/>
                <w:szCs w:val="22"/>
              </w:rPr>
              <w:t>56</w:t>
            </w:r>
          </w:p>
        </w:tc>
      </w:tr>
      <w:tr w14:paraId="66D4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271" w:type="dxa"/>
            <w:vMerge w:val="restart"/>
            <w:vAlign w:val="center"/>
          </w:tcPr>
          <w:p w14:paraId="1C732EBB">
            <w:pPr>
              <w:spacing w:before="0" w:beforeLines="0" w:after="0" w:afterLines="0"/>
              <w:ind w:firstLine="0" w:firstLineChars="0"/>
              <w:jc w:val="center"/>
              <w:rPr>
                <w:rFonts w:hint="eastAsia" w:cs="仿宋"/>
                <w:kern w:val="0"/>
                <w:sz w:val="22"/>
                <w:szCs w:val="22"/>
              </w:rPr>
            </w:pPr>
            <w:r>
              <w:rPr>
                <w:rFonts w:hint="eastAsia" w:cs="仿宋"/>
                <w:kern w:val="0"/>
                <w:sz w:val="22"/>
                <w:szCs w:val="22"/>
              </w:rPr>
              <w:t>回收书籍</w:t>
            </w:r>
          </w:p>
        </w:tc>
        <w:tc>
          <w:tcPr>
            <w:tcW w:w="3544" w:type="dxa"/>
            <w:vAlign w:val="center"/>
          </w:tcPr>
          <w:p w14:paraId="09D488E3">
            <w:pPr>
              <w:spacing w:before="0" w:beforeLines="0" w:after="0" w:afterLines="0"/>
              <w:ind w:firstLine="0" w:firstLineChars="0"/>
              <w:jc w:val="left"/>
              <w:rPr>
                <w:rFonts w:hint="eastAsia" w:cs="仿宋"/>
                <w:kern w:val="0"/>
                <w:sz w:val="22"/>
                <w:szCs w:val="22"/>
              </w:rPr>
            </w:pPr>
            <w:r>
              <w:rPr>
                <w:rFonts w:hint="eastAsia" w:cs="仿宋"/>
                <w:kern w:val="0"/>
                <w:sz w:val="22"/>
                <w:szCs w:val="22"/>
              </w:rPr>
              <w:t>每将一个书籍送入回收区内获得</w:t>
            </w:r>
          </w:p>
        </w:tc>
        <w:tc>
          <w:tcPr>
            <w:tcW w:w="1276" w:type="dxa"/>
            <w:vAlign w:val="center"/>
          </w:tcPr>
          <w:p w14:paraId="399434D9">
            <w:pPr>
              <w:spacing w:before="0" w:beforeLines="0" w:after="0" w:afterLines="0"/>
              <w:ind w:firstLine="0" w:firstLineChars="0"/>
              <w:jc w:val="center"/>
              <w:rPr>
                <w:rFonts w:hint="eastAsia" w:cs="仿宋"/>
                <w:kern w:val="0"/>
                <w:sz w:val="22"/>
                <w:szCs w:val="22"/>
              </w:rPr>
            </w:pPr>
            <w:r>
              <w:rPr>
                <w:rFonts w:hint="eastAsia" w:cs="仿宋"/>
                <w:kern w:val="0"/>
                <w:sz w:val="22"/>
                <w:szCs w:val="22"/>
              </w:rPr>
              <w:t>4</w:t>
            </w:r>
          </w:p>
        </w:tc>
        <w:tc>
          <w:tcPr>
            <w:tcW w:w="1134" w:type="dxa"/>
            <w:vAlign w:val="center"/>
          </w:tcPr>
          <w:p w14:paraId="05BC2E25">
            <w:pPr>
              <w:spacing w:before="0" w:beforeLines="0" w:after="0" w:afterLines="0"/>
              <w:ind w:firstLine="0" w:firstLineChars="0"/>
              <w:jc w:val="center"/>
              <w:rPr>
                <w:rFonts w:hint="eastAsia" w:cs="仿宋"/>
                <w:kern w:val="0"/>
                <w:sz w:val="22"/>
                <w:szCs w:val="22"/>
              </w:rPr>
            </w:pPr>
            <w:r>
              <w:rPr>
                <w:rFonts w:hint="eastAsia" w:cs="仿宋"/>
                <w:kern w:val="0"/>
                <w:sz w:val="22"/>
                <w:szCs w:val="22"/>
              </w:rPr>
              <w:t>9</w:t>
            </w:r>
          </w:p>
        </w:tc>
        <w:tc>
          <w:tcPr>
            <w:tcW w:w="993" w:type="dxa"/>
            <w:vAlign w:val="center"/>
          </w:tcPr>
          <w:p w14:paraId="1F42F598">
            <w:pPr>
              <w:spacing w:before="0" w:beforeLines="0" w:after="0" w:afterLines="0"/>
              <w:ind w:firstLine="0" w:firstLineChars="0"/>
              <w:jc w:val="center"/>
              <w:rPr>
                <w:rFonts w:hint="eastAsia" w:cs="仿宋"/>
                <w:kern w:val="0"/>
                <w:sz w:val="22"/>
                <w:szCs w:val="22"/>
              </w:rPr>
            </w:pPr>
            <w:r>
              <w:rPr>
                <w:rFonts w:hint="eastAsia" w:cs="仿宋"/>
                <w:kern w:val="0"/>
                <w:sz w:val="22"/>
                <w:szCs w:val="22"/>
              </w:rPr>
              <w:t>36</w:t>
            </w:r>
          </w:p>
        </w:tc>
      </w:tr>
      <w:tr w14:paraId="01609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1" w:type="dxa"/>
            <w:vMerge w:val="continue"/>
            <w:vAlign w:val="center"/>
          </w:tcPr>
          <w:p w14:paraId="4452CA22">
            <w:pPr>
              <w:spacing w:before="0" w:beforeLines="0" w:after="0" w:afterLines="0"/>
              <w:ind w:firstLine="0" w:firstLineChars="0"/>
              <w:jc w:val="center"/>
              <w:rPr>
                <w:rFonts w:hint="eastAsia" w:cs="仿宋"/>
                <w:kern w:val="0"/>
                <w:sz w:val="22"/>
                <w:szCs w:val="22"/>
              </w:rPr>
            </w:pPr>
          </w:p>
        </w:tc>
        <w:tc>
          <w:tcPr>
            <w:tcW w:w="3544" w:type="dxa"/>
            <w:vAlign w:val="center"/>
          </w:tcPr>
          <w:p w14:paraId="37214DAC">
            <w:pPr>
              <w:spacing w:before="0" w:beforeLines="0" w:after="0" w:afterLines="0"/>
              <w:ind w:firstLine="0" w:firstLineChars="0"/>
              <w:jc w:val="left"/>
              <w:rPr>
                <w:rFonts w:hint="eastAsia" w:cs="仿宋"/>
                <w:kern w:val="0"/>
                <w:sz w:val="22"/>
                <w:szCs w:val="22"/>
              </w:rPr>
            </w:pPr>
            <w:r>
              <w:rPr>
                <w:rFonts w:hint="eastAsia" w:cs="仿宋"/>
                <w:kern w:val="0"/>
                <w:sz w:val="22"/>
                <w:szCs w:val="22"/>
              </w:rPr>
              <w:t>每将一个书籍送入对应颜色回收区内额外获得</w:t>
            </w:r>
          </w:p>
        </w:tc>
        <w:tc>
          <w:tcPr>
            <w:tcW w:w="1276" w:type="dxa"/>
            <w:vAlign w:val="center"/>
          </w:tcPr>
          <w:p w14:paraId="13AD98BA">
            <w:pPr>
              <w:spacing w:before="0" w:beforeLines="0" w:after="0" w:afterLines="0"/>
              <w:ind w:firstLine="0" w:firstLineChars="0"/>
              <w:jc w:val="center"/>
              <w:rPr>
                <w:rFonts w:hint="eastAsia" w:cs="仿宋"/>
                <w:kern w:val="0"/>
                <w:sz w:val="22"/>
                <w:szCs w:val="22"/>
              </w:rPr>
            </w:pPr>
            <w:r>
              <w:rPr>
                <w:rFonts w:hint="eastAsia" w:cs="仿宋"/>
                <w:kern w:val="0"/>
                <w:sz w:val="22"/>
                <w:szCs w:val="22"/>
              </w:rPr>
              <w:t>4</w:t>
            </w:r>
          </w:p>
        </w:tc>
        <w:tc>
          <w:tcPr>
            <w:tcW w:w="1134" w:type="dxa"/>
            <w:vAlign w:val="center"/>
          </w:tcPr>
          <w:p w14:paraId="05C8D7DD">
            <w:pPr>
              <w:spacing w:before="0" w:beforeLines="0" w:after="0" w:afterLines="0"/>
              <w:ind w:firstLine="0" w:firstLineChars="0"/>
              <w:jc w:val="center"/>
              <w:rPr>
                <w:rFonts w:hint="eastAsia" w:cs="仿宋"/>
                <w:kern w:val="0"/>
                <w:sz w:val="22"/>
                <w:szCs w:val="22"/>
              </w:rPr>
            </w:pPr>
            <w:r>
              <w:rPr>
                <w:rFonts w:hint="eastAsia" w:cs="仿宋"/>
                <w:kern w:val="0"/>
                <w:sz w:val="22"/>
                <w:szCs w:val="22"/>
              </w:rPr>
              <w:t>4</w:t>
            </w:r>
          </w:p>
        </w:tc>
        <w:tc>
          <w:tcPr>
            <w:tcW w:w="993" w:type="dxa"/>
            <w:vAlign w:val="center"/>
          </w:tcPr>
          <w:p w14:paraId="050DE6EC">
            <w:pPr>
              <w:spacing w:before="0" w:beforeLines="0" w:after="0" w:afterLines="0"/>
              <w:ind w:firstLine="0" w:firstLineChars="0"/>
              <w:jc w:val="center"/>
              <w:rPr>
                <w:rFonts w:hint="eastAsia" w:cs="仿宋"/>
                <w:kern w:val="0"/>
                <w:sz w:val="22"/>
                <w:szCs w:val="22"/>
              </w:rPr>
            </w:pPr>
            <w:r>
              <w:rPr>
                <w:rFonts w:hint="eastAsia" w:cs="仿宋"/>
                <w:kern w:val="0"/>
                <w:sz w:val="22"/>
                <w:szCs w:val="22"/>
              </w:rPr>
              <w:t>16</w:t>
            </w:r>
          </w:p>
        </w:tc>
      </w:tr>
      <w:tr w14:paraId="1415C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271" w:type="dxa"/>
            <w:vMerge w:val="restart"/>
            <w:vAlign w:val="center"/>
          </w:tcPr>
          <w:p w14:paraId="08D9BEFE">
            <w:pPr>
              <w:spacing w:before="0" w:beforeLines="0" w:after="0" w:afterLines="0"/>
              <w:ind w:firstLine="0" w:firstLineChars="0"/>
              <w:jc w:val="center"/>
              <w:rPr>
                <w:rFonts w:hint="eastAsia" w:cs="仿宋"/>
                <w:kern w:val="0"/>
                <w:sz w:val="22"/>
                <w:szCs w:val="22"/>
              </w:rPr>
            </w:pPr>
            <w:r>
              <w:rPr>
                <w:rFonts w:hint="eastAsia" w:cs="仿宋"/>
                <w:kern w:val="0"/>
                <w:sz w:val="22"/>
                <w:szCs w:val="22"/>
              </w:rPr>
              <w:t>安全检查</w:t>
            </w:r>
          </w:p>
        </w:tc>
        <w:tc>
          <w:tcPr>
            <w:tcW w:w="3544" w:type="dxa"/>
            <w:vAlign w:val="center"/>
          </w:tcPr>
          <w:p w14:paraId="2480DBCF">
            <w:pPr>
              <w:spacing w:before="0" w:beforeLines="0" w:after="0" w:afterLines="0"/>
              <w:ind w:firstLine="0" w:firstLineChars="0"/>
              <w:jc w:val="left"/>
              <w:rPr>
                <w:rFonts w:hint="eastAsia" w:cs="仿宋"/>
                <w:kern w:val="0"/>
                <w:sz w:val="22"/>
                <w:szCs w:val="22"/>
              </w:rPr>
            </w:pPr>
            <w:r>
              <w:rPr>
                <w:rFonts w:hint="eastAsia" w:cs="仿宋"/>
                <w:kern w:val="0"/>
                <w:sz w:val="22"/>
                <w:szCs w:val="22"/>
              </w:rPr>
              <w:t>每经过一个固定观察点获得</w:t>
            </w:r>
          </w:p>
        </w:tc>
        <w:tc>
          <w:tcPr>
            <w:tcW w:w="1276" w:type="dxa"/>
            <w:vAlign w:val="center"/>
          </w:tcPr>
          <w:p w14:paraId="7E7D5D40">
            <w:pPr>
              <w:spacing w:before="0" w:beforeLines="0" w:after="0" w:afterLines="0"/>
              <w:ind w:firstLine="0" w:firstLineChars="0"/>
              <w:jc w:val="center"/>
              <w:rPr>
                <w:rFonts w:hint="eastAsia" w:cs="仿宋"/>
                <w:kern w:val="0"/>
                <w:sz w:val="22"/>
                <w:szCs w:val="22"/>
              </w:rPr>
            </w:pPr>
            <w:r>
              <w:rPr>
                <w:rFonts w:hint="eastAsia" w:cs="仿宋"/>
                <w:kern w:val="0"/>
                <w:sz w:val="22"/>
                <w:szCs w:val="22"/>
              </w:rPr>
              <w:t>11</w:t>
            </w:r>
          </w:p>
        </w:tc>
        <w:tc>
          <w:tcPr>
            <w:tcW w:w="1134" w:type="dxa"/>
            <w:vAlign w:val="center"/>
          </w:tcPr>
          <w:p w14:paraId="2A6F6446">
            <w:pPr>
              <w:spacing w:before="0" w:beforeLines="0" w:after="0" w:afterLines="0"/>
              <w:ind w:firstLine="0" w:firstLineChars="0"/>
              <w:jc w:val="center"/>
              <w:rPr>
                <w:rFonts w:hint="eastAsia" w:cs="仿宋"/>
                <w:kern w:val="0"/>
                <w:sz w:val="22"/>
                <w:szCs w:val="22"/>
              </w:rPr>
            </w:pPr>
            <w:r>
              <w:rPr>
                <w:rFonts w:hint="eastAsia" w:cs="仿宋"/>
                <w:kern w:val="0"/>
                <w:sz w:val="22"/>
                <w:szCs w:val="22"/>
              </w:rPr>
              <w:t>3</w:t>
            </w:r>
          </w:p>
        </w:tc>
        <w:tc>
          <w:tcPr>
            <w:tcW w:w="993" w:type="dxa"/>
            <w:vAlign w:val="center"/>
          </w:tcPr>
          <w:p w14:paraId="0E66AD5F">
            <w:pPr>
              <w:spacing w:before="0" w:beforeLines="0" w:after="0" w:afterLines="0"/>
              <w:ind w:firstLine="0" w:firstLineChars="0"/>
              <w:jc w:val="center"/>
              <w:rPr>
                <w:rFonts w:hint="eastAsia" w:cs="仿宋"/>
                <w:kern w:val="0"/>
                <w:sz w:val="22"/>
                <w:szCs w:val="22"/>
              </w:rPr>
            </w:pPr>
            <w:r>
              <w:rPr>
                <w:rFonts w:hint="eastAsia" w:cs="仿宋"/>
                <w:kern w:val="0"/>
                <w:sz w:val="22"/>
                <w:szCs w:val="22"/>
              </w:rPr>
              <w:t>33</w:t>
            </w:r>
          </w:p>
        </w:tc>
      </w:tr>
      <w:tr w14:paraId="5B18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271" w:type="dxa"/>
            <w:vMerge w:val="continue"/>
            <w:vAlign w:val="center"/>
          </w:tcPr>
          <w:p w14:paraId="1FD2CBC8">
            <w:pPr>
              <w:spacing w:before="0" w:beforeLines="0" w:after="0" w:afterLines="0"/>
              <w:ind w:firstLine="0" w:firstLineChars="0"/>
              <w:jc w:val="center"/>
              <w:rPr>
                <w:rFonts w:hint="eastAsia" w:cs="仿宋"/>
                <w:kern w:val="0"/>
                <w:sz w:val="22"/>
                <w:szCs w:val="22"/>
              </w:rPr>
            </w:pPr>
          </w:p>
        </w:tc>
        <w:tc>
          <w:tcPr>
            <w:tcW w:w="3544" w:type="dxa"/>
            <w:vAlign w:val="center"/>
          </w:tcPr>
          <w:p w14:paraId="74E08534">
            <w:pPr>
              <w:spacing w:before="0" w:beforeLines="0" w:after="0" w:afterLines="0"/>
              <w:ind w:firstLine="0" w:firstLineChars="0"/>
              <w:jc w:val="left"/>
              <w:rPr>
                <w:rFonts w:hint="eastAsia" w:cs="仿宋"/>
                <w:kern w:val="0"/>
                <w:sz w:val="22"/>
                <w:szCs w:val="22"/>
              </w:rPr>
            </w:pPr>
            <w:r>
              <w:rPr>
                <w:rFonts w:hint="eastAsia" w:cs="仿宋"/>
                <w:kern w:val="0"/>
                <w:sz w:val="22"/>
                <w:szCs w:val="22"/>
              </w:rPr>
              <w:t>经过特殊观察点获得</w:t>
            </w:r>
          </w:p>
        </w:tc>
        <w:tc>
          <w:tcPr>
            <w:tcW w:w="1276" w:type="dxa"/>
            <w:vAlign w:val="center"/>
          </w:tcPr>
          <w:p w14:paraId="64631C04">
            <w:pPr>
              <w:spacing w:before="0" w:beforeLines="0" w:after="0" w:afterLines="0"/>
              <w:ind w:firstLine="0" w:firstLineChars="0"/>
              <w:jc w:val="center"/>
              <w:rPr>
                <w:rFonts w:hint="eastAsia" w:cs="仿宋"/>
                <w:kern w:val="0"/>
                <w:sz w:val="22"/>
                <w:szCs w:val="22"/>
              </w:rPr>
            </w:pPr>
            <w:r>
              <w:rPr>
                <w:rFonts w:hint="eastAsia" w:cs="仿宋"/>
                <w:kern w:val="0"/>
                <w:sz w:val="22"/>
                <w:szCs w:val="22"/>
              </w:rPr>
              <w:t>1</w:t>
            </w:r>
          </w:p>
        </w:tc>
        <w:tc>
          <w:tcPr>
            <w:tcW w:w="1134" w:type="dxa"/>
            <w:vAlign w:val="center"/>
          </w:tcPr>
          <w:p w14:paraId="4936B6AB">
            <w:pPr>
              <w:spacing w:before="0" w:beforeLines="0" w:after="0" w:afterLines="0"/>
              <w:ind w:firstLine="0" w:firstLineChars="0"/>
              <w:jc w:val="center"/>
              <w:rPr>
                <w:rFonts w:hint="eastAsia" w:cs="仿宋"/>
                <w:kern w:val="0"/>
                <w:sz w:val="22"/>
                <w:szCs w:val="22"/>
              </w:rPr>
            </w:pPr>
            <w:r>
              <w:rPr>
                <w:rFonts w:hint="eastAsia" w:cs="仿宋"/>
                <w:kern w:val="0"/>
                <w:sz w:val="22"/>
                <w:szCs w:val="22"/>
              </w:rPr>
              <w:t>7</w:t>
            </w:r>
          </w:p>
        </w:tc>
        <w:tc>
          <w:tcPr>
            <w:tcW w:w="993" w:type="dxa"/>
            <w:vAlign w:val="center"/>
          </w:tcPr>
          <w:p w14:paraId="530AA991">
            <w:pPr>
              <w:spacing w:before="0" w:beforeLines="0" w:after="0" w:afterLines="0"/>
              <w:ind w:firstLine="0" w:firstLineChars="0"/>
              <w:jc w:val="center"/>
              <w:rPr>
                <w:rFonts w:hint="eastAsia" w:cs="仿宋"/>
                <w:kern w:val="0"/>
                <w:sz w:val="22"/>
                <w:szCs w:val="22"/>
              </w:rPr>
            </w:pPr>
            <w:r>
              <w:rPr>
                <w:rFonts w:hint="eastAsia" w:cs="仿宋"/>
                <w:kern w:val="0"/>
                <w:sz w:val="22"/>
                <w:szCs w:val="22"/>
              </w:rPr>
              <w:t>7</w:t>
            </w:r>
          </w:p>
        </w:tc>
      </w:tr>
      <w:tr w14:paraId="58BB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225" w:type="dxa"/>
            <w:gridSpan w:val="4"/>
            <w:vAlign w:val="center"/>
          </w:tcPr>
          <w:p w14:paraId="00B921B9">
            <w:pPr>
              <w:spacing w:before="0" w:beforeLines="0" w:after="0" w:afterLines="0"/>
              <w:ind w:firstLine="0" w:firstLineChars="0"/>
              <w:jc w:val="center"/>
              <w:rPr>
                <w:rFonts w:hint="eastAsia" w:cs="仿宋"/>
                <w:kern w:val="0"/>
                <w:sz w:val="22"/>
                <w:szCs w:val="22"/>
              </w:rPr>
            </w:pPr>
            <w:r>
              <w:rPr>
                <w:rFonts w:hint="eastAsia" w:cs="仿宋"/>
                <w:kern w:val="0"/>
                <w:sz w:val="22"/>
                <w:szCs w:val="22"/>
              </w:rPr>
              <w:t>满分</w:t>
            </w:r>
          </w:p>
        </w:tc>
        <w:tc>
          <w:tcPr>
            <w:tcW w:w="993" w:type="dxa"/>
            <w:vAlign w:val="center"/>
          </w:tcPr>
          <w:p w14:paraId="594F77FE">
            <w:pPr>
              <w:spacing w:before="0" w:beforeLines="0" w:after="0" w:afterLines="0"/>
              <w:ind w:firstLine="0" w:firstLineChars="0"/>
              <w:jc w:val="center"/>
              <w:rPr>
                <w:rFonts w:hint="eastAsia" w:cs="仿宋"/>
                <w:kern w:val="0"/>
                <w:sz w:val="22"/>
                <w:szCs w:val="22"/>
              </w:rPr>
            </w:pPr>
            <w:r>
              <w:rPr>
                <w:rFonts w:cs="仿宋"/>
                <w:kern w:val="0"/>
                <w:sz w:val="22"/>
                <w:szCs w:val="22"/>
              </w:rPr>
              <w:fldChar w:fldCharType="begin"/>
            </w:r>
            <w:r>
              <w:rPr>
                <w:rFonts w:cs="仿宋"/>
                <w:kern w:val="0"/>
                <w:sz w:val="22"/>
                <w:szCs w:val="22"/>
              </w:rPr>
              <w:instrText xml:space="preserve"> </w:instrText>
            </w:r>
            <w:r>
              <w:rPr>
                <w:rFonts w:hint="eastAsia" w:cs="仿宋"/>
                <w:kern w:val="0"/>
                <w:sz w:val="22"/>
                <w:szCs w:val="22"/>
              </w:rPr>
              <w:instrText xml:space="preserve">=SUM(ABOVE)</w:instrText>
            </w:r>
            <w:r>
              <w:rPr>
                <w:rFonts w:cs="仿宋"/>
                <w:kern w:val="0"/>
                <w:sz w:val="22"/>
                <w:szCs w:val="22"/>
              </w:rPr>
              <w:instrText xml:space="preserve"> </w:instrText>
            </w:r>
            <w:r>
              <w:rPr>
                <w:rFonts w:cs="仿宋"/>
                <w:kern w:val="0"/>
                <w:sz w:val="22"/>
                <w:szCs w:val="22"/>
              </w:rPr>
              <w:fldChar w:fldCharType="separate"/>
            </w:r>
            <w:r>
              <w:rPr>
                <w:rFonts w:cs="仿宋"/>
                <w:kern w:val="0"/>
                <w:sz w:val="22"/>
                <w:szCs w:val="22"/>
              </w:rPr>
              <w:t>200</w:t>
            </w:r>
            <w:r>
              <w:rPr>
                <w:rFonts w:cs="仿宋"/>
                <w:kern w:val="0"/>
                <w:sz w:val="22"/>
                <w:szCs w:val="22"/>
              </w:rPr>
              <w:fldChar w:fldCharType="end"/>
            </w:r>
          </w:p>
        </w:tc>
      </w:tr>
      <w:bookmarkEnd w:id="27"/>
    </w:tbl>
    <w:p w14:paraId="726A38B2">
      <w:pPr>
        <w:numPr>
          <w:ilvl w:val="0"/>
          <w:numId w:val="6"/>
        </w:numPr>
        <w:spacing w:before="156" w:beforeLines="50" w:after="156" w:afterLines="50" w:line="360" w:lineRule="auto"/>
        <w:ind w:firstLine="562" w:firstLineChars="200"/>
        <w:outlineLvl w:val="0"/>
        <w:rPr>
          <w:rFonts w:hint="eastAsia" w:ascii="黑体" w:hAnsi="黑体" w:eastAsia="黑体" w:cs="黑体"/>
          <w:b/>
          <w:bCs/>
          <w:i w:val="0"/>
          <w:iCs w:val="0"/>
          <w:color w:val="auto"/>
          <w:kern w:val="2"/>
          <w:sz w:val="28"/>
          <w:szCs w:val="28"/>
          <w:lang w:val="en-US" w:eastAsia="zh-CN" w:bidi="ar-SA"/>
        </w:rPr>
      </w:pPr>
      <w:bookmarkStart w:id="28" w:name="_Toc24814"/>
      <w:bookmarkStart w:id="29" w:name="_Toc124369925"/>
      <w:r>
        <w:rPr>
          <w:rFonts w:hint="eastAsia" w:ascii="黑体" w:hAnsi="黑体" w:eastAsia="黑体" w:cs="黑体"/>
          <w:b/>
          <w:bCs/>
          <w:i w:val="0"/>
          <w:iCs w:val="0"/>
          <w:color w:val="auto"/>
          <w:kern w:val="2"/>
          <w:sz w:val="28"/>
          <w:szCs w:val="28"/>
          <w:lang w:val="en-US" w:eastAsia="zh-CN" w:bidi="ar-SA"/>
        </w:rPr>
        <w:t>比赛流程</w:t>
      </w:r>
      <w:bookmarkEnd w:id="28"/>
      <w:bookmarkEnd w:id="29"/>
    </w:p>
    <w:p w14:paraId="700DEADD">
      <w:pPr>
        <w:pStyle w:val="5"/>
        <w:rPr>
          <w:rFonts w:hint="eastAsia"/>
        </w:rPr>
      </w:pPr>
      <w:r>
        <w:rPr>
          <w:rFonts w:hint="eastAsia"/>
        </w:rPr>
        <w:t>（一）比赛准备</w:t>
      </w:r>
    </w:p>
    <w:p w14:paraId="3699986C">
      <w:pPr>
        <w:pStyle w:val="11"/>
        <w:rPr>
          <w:rFonts w:hint="eastAsia"/>
        </w:rPr>
      </w:pPr>
      <w:r>
        <w:rPr>
          <w:rFonts w:hint="eastAsia"/>
        </w:rPr>
        <w:t>1.</w:t>
      </w:r>
      <w:r>
        <w:t>比赛开始前参赛选手需检查计算机、竞赛平台、网络设备是否能够正常运行。</w:t>
      </w:r>
    </w:p>
    <w:p w14:paraId="3D793802">
      <w:pPr>
        <w:pStyle w:val="11"/>
        <w:rPr>
          <w:rFonts w:hint="eastAsia"/>
        </w:rPr>
      </w:pPr>
      <w:r>
        <w:rPr>
          <w:rFonts w:hint="eastAsia"/>
        </w:rPr>
        <w:t>2.</w:t>
      </w:r>
      <w:r>
        <w:t>在赛前使用参赛账号登录竞赛平台。</w:t>
      </w:r>
    </w:p>
    <w:p w14:paraId="3BF97070">
      <w:pPr>
        <w:pStyle w:val="11"/>
      </w:pPr>
      <w:r>
        <w:rPr>
          <w:rFonts w:hint="eastAsia"/>
        </w:rPr>
        <w:t>3.</w:t>
      </w:r>
      <w:r>
        <w:t>竞赛开始前10分钟，竞赛场地开放下载，参赛选手下载竞赛场景后进入一次仿真环境，确认无误后开始进行竞赛。</w:t>
      </w:r>
    </w:p>
    <w:p w14:paraId="2F9944B9">
      <w:pPr>
        <w:pStyle w:val="5"/>
        <w:rPr>
          <w:rFonts w:hint="eastAsia" w:eastAsia="黑体"/>
          <w:lang w:val="en-US" w:eastAsia="zh-CN"/>
        </w:rPr>
      </w:pPr>
      <w:r>
        <w:rPr>
          <w:rFonts w:hint="eastAsia"/>
        </w:rPr>
        <w:t>（</w:t>
      </w:r>
      <w:r>
        <w:rPr>
          <w:rFonts w:hint="eastAsia"/>
          <w:lang w:val="en-US" w:eastAsia="zh-CN"/>
        </w:rPr>
        <w:t>二</w:t>
      </w:r>
      <w:r>
        <w:rPr>
          <w:rFonts w:hint="eastAsia"/>
        </w:rPr>
        <w:t>）比赛</w:t>
      </w:r>
      <w:r>
        <w:rPr>
          <w:rFonts w:hint="eastAsia"/>
          <w:lang w:val="en-US" w:eastAsia="zh-CN"/>
        </w:rPr>
        <w:t>时长</w:t>
      </w:r>
    </w:p>
    <w:p w14:paraId="3216F3F2">
      <w:pPr>
        <w:pStyle w:val="11"/>
        <w:rPr>
          <w:rFonts w:hint="eastAsia"/>
        </w:rPr>
      </w:pPr>
      <w:r>
        <w:rPr>
          <w:rFonts w:hint="eastAsia"/>
          <w:lang w:val="en-US" w:eastAsia="zh-CN"/>
        </w:rPr>
        <w:t>1.</w:t>
      </w:r>
      <w:r>
        <w:rPr>
          <w:rFonts w:hint="eastAsia"/>
        </w:rPr>
        <w:t>竞赛时长：</w:t>
      </w:r>
      <w:r>
        <w:rPr>
          <w:rFonts w:hint="eastAsia"/>
          <w:lang w:val="en-US" w:eastAsia="zh-CN"/>
        </w:rPr>
        <w:t>90</w:t>
      </w:r>
      <w:r>
        <w:rPr>
          <w:rFonts w:hint="eastAsia"/>
        </w:rPr>
        <w:t>分钟。</w:t>
      </w:r>
    </w:p>
    <w:p w14:paraId="49C92D61">
      <w:pPr>
        <w:pStyle w:val="11"/>
        <w:rPr>
          <w:rFonts w:hint="eastAsia"/>
        </w:rPr>
      </w:pPr>
      <w:r>
        <w:rPr>
          <w:rFonts w:hint="eastAsia"/>
          <w:lang w:val="en-US" w:eastAsia="zh-CN"/>
        </w:rPr>
        <w:t>2.</w:t>
      </w:r>
      <w:r>
        <w:rPr>
          <w:rFonts w:hint="eastAsia"/>
        </w:rPr>
        <w:t>比赛</w:t>
      </w:r>
      <w:r>
        <w:rPr>
          <w:rFonts w:hint="eastAsia"/>
          <w:lang w:val="en-US" w:eastAsia="zh-CN"/>
        </w:rPr>
        <w:t>90</w:t>
      </w:r>
      <w:r>
        <w:rPr>
          <w:rFonts w:hint="eastAsia"/>
        </w:rPr>
        <w:t>分钟内不限制仿真次数。每次仿真时长为300秒，超过300秒后将不再得分（可提交成绩），退出仿真时会自动提交仿真得分和仿真用时。仿真时间和任务得分均由竞赛平台自动计算。</w:t>
      </w:r>
    </w:p>
    <w:p w14:paraId="0CBE16CB">
      <w:pPr>
        <w:pStyle w:val="5"/>
        <w:rPr>
          <w:rFonts w:hint="eastAsia"/>
        </w:rPr>
      </w:pPr>
      <w:r>
        <w:rPr>
          <w:rFonts w:hint="eastAsia"/>
        </w:rPr>
        <w:t>（</w:t>
      </w:r>
      <w:r>
        <w:rPr>
          <w:rFonts w:hint="eastAsia"/>
          <w:lang w:val="en-US" w:eastAsia="zh-CN"/>
        </w:rPr>
        <w:t>三</w:t>
      </w:r>
      <w:r>
        <w:rPr>
          <w:rFonts w:hint="eastAsia"/>
        </w:rPr>
        <w:t>）比赛期间</w:t>
      </w:r>
    </w:p>
    <w:p w14:paraId="5128D551">
      <w:pPr>
        <w:pStyle w:val="11"/>
        <w:rPr>
          <w:rFonts w:hint="eastAsia"/>
        </w:rPr>
      </w:pPr>
      <w:bookmarkStart w:id="30" w:name="_Toc3448"/>
      <w:r>
        <w:rPr>
          <w:rFonts w:hint="eastAsia"/>
          <w:lang w:val="en-US" w:eastAsia="zh-CN"/>
        </w:rPr>
        <w:t>1.</w:t>
      </w:r>
      <w:r>
        <w:t>竞赛开始后，参赛选手为“</w:t>
      </w:r>
      <w:r>
        <w:rPr>
          <w:rFonts w:hint="eastAsia"/>
        </w:rPr>
        <w:t>服务机器人</w:t>
      </w:r>
      <w:r>
        <w:t>”编写程序，在编程控制器中完成包括摄像头识别、机械臂</w:t>
      </w:r>
      <w:r>
        <w:rPr>
          <w:rFonts w:hint="eastAsia"/>
        </w:rPr>
        <w:t>运动</w:t>
      </w:r>
      <w:r>
        <w:t>和机器人运动等程序，在仿真环境中完成</w:t>
      </w:r>
      <w:r>
        <w:rPr>
          <w:rFonts w:hint="eastAsia"/>
        </w:rPr>
        <w:t>智慧图书馆中的</w:t>
      </w:r>
      <w:r>
        <w:t>相关任务。</w:t>
      </w:r>
    </w:p>
    <w:p w14:paraId="268C6EC0">
      <w:pPr>
        <w:pStyle w:val="11"/>
        <w:rPr>
          <w:rFonts w:hint="eastAsia"/>
        </w:rPr>
      </w:pPr>
      <w:r>
        <w:rPr>
          <w:rFonts w:hint="eastAsia"/>
          <w:lang w:val="en-US" w:eastAsia="zh-CN"/>
        </w:rPr>
        <w:t>2.</w:t>
      </w:r>
      <w:r>
        <w:t>单次仿真运行过程中，如因</w:t>
      </w:r>
      <w:r>
        <w:rPr>
          <w:rFonts w:hint="eastAsia"/>
        </w:rPr>
        <w:t>机器人</w:t>
      </w:r>
      <w:r>
        <w:t>速度过快、程序错误或参数设置错误</w:t>
      </w:r>
      <w:r>
        <w:rPr>
          <w:rFonts w:hint="eastAsia"/>
        </w:rPr>
        <w:t>等导致机器人无法正常运行（如：不能行进、被障碍物阻挡、机器人摔倒、机器人打滑等问题），需自行寻找解决方法</w:t>
      </w:r>
      <w:r>
        <w:t>。</w:t>
      </w:r>
    </w:p>
    <w:p w14:paraId="74818BEC">
      <w:pPr>
        <w:pStyle w:val="11"/>
        <w:rPr>
          <w:rFonts w:hint="eastAsia"/>
        </w:rPr>
      </w:pPr>
      <w:r>
        <w:rPr>
          <w:rFonts w:hint="eastAsia"/>
          <w:lang w:val="en-US" w:eastAsia="zh-CN"/>
        </w:rPr>
        <w:t>3.</w:t>
      </w:r>
      <w:r>
        <w:t>在竞赛时间内，选手可以多次进入仿真环境进行测试</w:t>
      </w:r>
      <w:r>
        <w:rPr>
          <w:rFonts w:hint="eastAsia"/>
        </w:rPr>
        <w:t>，每次退出仿真时均会自动提交仿真成绩。比赛结束后</w:t>
      </w:r>
      <w:r>
        <w:t>系统将</w:t>
      </w:r>
      <w:r>
        <w:rPr>
          <w:rFonts w:hint="eastAsia"/>
        </w:rPr>
        <w:t>选取所有</w:t>
      </w:r>
      <w:r>
        <w:t>提交</w:t>
      </w:r>
      <w:r>
        <w:rPr>
          <w:rFonts w:hint="eastAsia"/>
        </w:rPr>
        <w:t>成绩中的</w:t>
      </w:r>
      <w:r>
        <w:t>最高成绩</w:t>
      </w:r>
      <w:r>
        <w:rPr>
          <w:rFonts w:hint="eastAsia"/>
        </w:rPr>
        <w:t>作为最终成绩</w:t>
      </w:r>
      <w:r>
        <w:t>。如整场竞赛未</w:t>
      </w:r>
      <w:r>
        <w:rPr>
          <w:rFonts w:hint="eastAsia"/>
        </w:rPr>
        <w:t>进入过仿真</w:t>
      </w:r>
      <w:r>
        <w:t>，则本次竞赛无成绩。</w:t>
      </w:r>
    </w:p>
    <w:p w14:paraId="74FB8776">
      <w:pPr>
        <w:pStyle w:val="5"/>
        <w:rPr>
          <w:rFonts w:hint="eastAsia"/>
        </w:rPr>
      </w:pPr>
      <w:r>
        <w:rPr>
          <w:rFonts w:hint="eastAsia"/>
        </w:rPr>
        <w:t>（</w:t>
      </w:r>
      <w:r>
        <w:rPr>
          <w:rFonts w:hint="eastAsia"/>
          <w:lang w:val="en-US" w:eastAsia="zh-CN"/>
        </w:rPr>
        <w:t>四</w:t>
      </w:r>
      <w:r>
        <w:rPr>
          <w:rFonts w:hint="eastAsia"/>
        </w:rPr>
        <w:t>）比赛结束</w:t>
      </w:r>
      <w:bookmarkEnd w:id="30"/>
    </w:p>
    <w:p w14:paraId="7088B4F9">
      <w:pPr>
        <w:pStyle w:val="11"/>
        <w:rPr>
          <w:rFonts w:hint="eastAsia"/>
        </w:rPr>
      </w:pPr>
      <w:r>
        <w:rPr>
          <w:rFonts w:hint="eastAsia"/>
        </w:rPr>
        <w:t>比赛结束后，自动提交成绩无效。所有选手保存比赛场景文件，留作备查。</w:t>
      </w:r>
    </w:p>
    <w:p w14:paraId="1300805C">
      <w:pPr>
        <w:numPr>
          <w:ilvl w:val="0"/>
          <w:numId w:val="6"/>
        </w:numPr>
        <w:spacing w:before="156" w:beforeLines="50" w:after="156" w:afterLines="50" w:line="360" w:lineRule="auto"/>
        <w:ind w:firstLine="562" w:firstLineChars="200"/>
        <w:outlineLvl w:val="0"/>
        <w:rPr>
          <w:rFonts w:hint="eastAsia" w:ascii="黑体" w:hAnsi="黑体" w:eastAsia="黑体" w:cs="黑体"/>
          <w:b/>
          <w:bCs/>
          <w:i w:val="0"/>
          <w:iCs w:val="0"/>
          <w:color w:val="auto"/>
          <w:kern w:val="2"/>
          <w:sz w:val="28"/>
          <w:szCs w:val="28"/>
          <w:lang w:val="en-US" w:eastAsia="zh-CN" w:bidi="ar-SA"/>
        </w:rPr>
      </w:pPr>
      <w:bookmarkStart w:id="31" w:name="_Toc18380"/>
      <w:r>
        <w:rPr>
          <w:rFonts w:hint="eastAsia" w:ascii="黑体" w:hAnsi="黑体" w:eastAsia="黑体" w:cs="黑体"/>
          <w:b/>
          <w:bCs/>
          <w:i w:val="0"/>
          <w:iCs w:val="0"/>
          <w:color w:val="auto"/>
          <w:kern w:val="2"/>
          <w:sz w:val="28"/>
          <w:szCs w:val="28"/>
          <w:lang w:val="en-US" w:eastAsia="zh-CN" w:bidi="ar-SA"/>
        </w:rPr>
        <w:t>电脑要求</w:t>
      </w:r>
      <w:bookmarkEnd w:id="31"/>
    </w:p>
    <w:p w14:paraId="7978B5F2">
      <w:pPr>
        <w:ind w:firstLine="482" w:firstLineChars="200"/>
        <w:rPr>
          <w:rFonts w:hint="eastAsia"/>
          <w:sz w:val="24"/>
          <w:szCs w:val="24"/>
        </w:rPr>
      </w:pPr>
      <w:r>
        <w:rPr>
          <w:rFonts w:hint="eastAsia" w:ascii="仿宋" w:hAnsi="仿宋" w:eastAsia="仿宋" w:cs="仿宋"/>
          <w:b/>
          <w:bCs/>
          <w:color w:val="auto"/>
          <w:kern w:val="0"/>
          <w:sz w:val="24"/>
          <w:szCs w:val="24"/>
          <w:lang w:val="en-US" w:eastAsia="zh-CN"/>
        </w:rPr>
        <w:t>选手自备计算机，品牌不限，推荐配置如下：</w:t>
      </w:r>
    </w:p>
    <w:p w14:paraId="10609DE2">
      <w:pPr>
        <w:pStyle w:val="11"/>
        <w:rPr>
          <w:rFonts w:hint="eastAsia"/>
        </w:rPr>
      </w:pPr>
      <w:r>
        <w:rPr>
          <w:rFonts w:hint="eastAsia"/>
        </w:rPr>
        <w:t>（1）软件环境：</w:t>
      </w:r>
    </w:p>
    <w:p w14:paraId="5C4B4126">
      <w:pPr>
        <w:pStyle w:val="11"/>
        <w:rPr>
          <w:rFonts w:hint="eastAsia"/>
        </w:rPr>
      </w:pPr>
      <w:r>
        <w:rPr>
          <w:rFonts w:hint="eastAsia"/>
        </w:rPr>
        <w:t>操作系统：Win7 / Win10 64位操作系统。</w:t>
      </w:r>
    </w:p>
    <w:p w14:paraId="2E564B0A">
      <w:pPr>
        <w:pStyle w:val="11"/>
        <w:rPr>
          <w:rFonts w:hint="eastAsia"/>
        </w:rPr>
      </w:pPr>
      <w:r>
        <w:rPr>
          <w:rFonts w:hint="eastAsia"/>
        </w:rPr>
        <w:t>竞赛平台：人工智能三维仿真软件V</w:t>
      </w:r>
      <w:r>
        <w:t>2.6</w:t>
      </w:r>
      <w:r>
        <w:rPr>
          <w:rFonts w:hint="eastAsia"/>
        </w:rPr>
        <w:t>3。</w:t>
      </w:r>
    </w:p>
    <w:p w14:paraId="2D34C145">
      <w:pPr>
        <w:pStyle w:val="11"/>
        <w:rPr>
          <w:rFonts w:hint="eastAsia"/>
        </w:rPr>
      </w:pPr>
      <w:r>
        <w:rPr>
          <w:rFonts w:hint="eastAsia"/>
        </w:rPr>
        <w:t>（2） 硬件环境推荐配置：</w:t>
      </w:r>
    </w:p>
    <w:p w14:paraId="41F64C02">
      <w:pPr>
        <w:pStyle w:val="11"/>
        <w:rPr>
          <w:rFonts w:hint="eastAsia"/>
        </w:rPr>
      </w:pPr>
      <w:r>
        <w:rPr>
          <w:rFonts w:hint="eastAsia"/>
        </w:rPr>
        <w:t>处理器：不低于英特尔酷睿™ I5（2.2GHz 或更高主频）或同等性能的AMD®处理器（2017年后发布）。</w:t>
      </w:r>
    </w:p>
    <w:p w14:paraId="088C37CD">
      <w:pPr>
        <w:pStyle w:val="11"/>
        <w:rPr>
          <w:rFonts w:hint="eastAsia"/>
        </w:rPr>
      </w:pPr>
      <w:r>
        <w:rPr>
          <w:rFonts w:hint="eastAsia"/>
        </w:rPr>
        <w:t>显卡：支持 Microsoft DirectX® 9 及以上、OpenGL 3.2 及以上的独立显卡，显存不少于2GB（2012年后发布）。</w:t>
      </w:r>
    </w:p>
    <w:p w14:paraId="4273841F">
      <w:pPr>
        <w:pStyle w:val="11"/>
        <w:rPr>
          <w:rFonts w:hint="eastAsia"/>
        </w:rPr>
      </w:pPr>
      <w:r>
        <w:rPr>
          <w:rFonts w:hint="eastAsia"/>
        </w:rPr>
        <w:t>内存：建议不少于8GB，虚拟内存不低于2GB。</w:t>
      </w:r>
    </w:p>
    <w:p w14:paraId="54B7432A">
      <w:pPr>
        <w:pStyle w:val="11"/>
        <w:rPr>
          <w:rFonts w:hint="eastAsia"/>
        </w:rPr>
      </w:pPr>
      <w:r>
        <w:rPr>
          <w:rFonts w:hint="eastAsia"/>
        </w:rPr>
        <w:t>硬盘：至少有10GB的可用本地硬盘空间。</w:t>
      </w:r>
    </w:p>
    <w:p w14:paraId="6B8FA291">
      <w:pPr>
        <w:ind w:firstLine="440"/>
        <w:jc w:val="left"/>
        <w:rPr>
          <w:rFonts w:hint="eastAsia" w:cs="仿宋"/>
          <w:kern w:val="0"/>
          <w:sz w:val="22"/>
          <w:szCs w:val="22"/>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633" w:bottom="1440" w:left="1633"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6879360-F582-4561-882C-3D9F3DF84A59}"/>
  </w:font>
  <w:font w:name="黑体">
    <w:panose1 w:val="02010609060101010101"/>
    <w:charset w:val="86"/>
    <w:family w:val="auto"/>
    <w:pitch w:val="default"/>
    <w:sig w:usb0="800002BF" w:usb1="38CF7CFA" w:usb2="00000016" w:usb3="00000000" w:csb0="00040001" w:csb1="00000000"/>
    <w:embedRegular r:id="rId2" w:fontKey="{8F339CA1-1E8E-4AFE-99D6-3FC409BD411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C6A0CA63-07FC-4154-B37C-D4C7BFC55A18}"/>
  </w:font>
  <w:font w:name="楷体">
    <w:panose1 w:val="02010609060101010101"/>
    <w:charset w:val="86"/>
    <w:family w:val="modern"/>
    <w:pitch w:val="default"/>
    <w:sig w:usb0="800002BF" w:usb1="38CF7CFA" w:usb2="00000016" w:usb3="00000000" w:csb0="00040001" w:csb1="00000000"/>
    <w:embedRegular r:id="rId4" w:fontKey="{259F6A23-6EEE-43F7-A7BE-46C922952C8E}"/>
  </w:font>
  <w:font w:name="思源黑体 CN Heavy">
    <w:altName w:val="黑体"/>
    <w:panose1 w:val="00000000000000000000"/>
    <w:charset w:val="86"/>
    <w:family w:val="swiss"/>
    <w:pitch w:val="default"/>
    <w:sig w:usb0="00000000" w:usb1="00000000" w:usb2="00000016" w:usb3="00000000" w:csb0="60060107" w:csb1="00000000"/>
  </w:font>
  <w:font w:name="微软雅黑">
    <w:panose1 w:val="020B0503020204020204"/>
    <w:charset w:val="86"/>
    <w:family w:val="swiss"/>
    <w:pitch w:val="default"/>
    <w:sig w:usb0="80000287" w:usb1="2ACF3C50" w:usb2="00000016" w:usb3="00000000" w:csb0="0004001F" w:csb1="00000000"/>
  </w:font>
  <w:font w:name="思源黑体 CN Regular">
    <w:altName w:val="黑体"/>
    <w:panose1 w:val="00000000000000000000"/>
    <w:charset w:val="86"/>
    <w:family w:val="swiss"/>
    <w:pitch w:val="default"/>
    <w:sig w:usb0="00000000" w:usb1="00000000" w:usb2="00000016" w:usb3="00000000" w:csb0="60060107"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embedRegular r:id="rId5" w:fontKey="{728F2572-32B6-476C-9CB8-83234BF9DC71}"/>
  </w:font>
  <w:font w:name="仿宋_GB2312">
    <w:panose1 w:val="02010609030101010101"/>
    <w:charset w:val="86"/>
    <w:family w:val="auto"/>
    <w:pitch w:val="default"/>
    <w:sig w:usb0="00000001" w:usb1="080E0000" w:usb2="00000000" w:usb3="00000000" w:csb0="00040000" w:csb1="00000000"/>
    <w:embedRegular r:id="rId6" w:fontKey="{F5F46B79-58BD-4FCE-B9AD-EEE82B0393FD}"/>
  </w:font>
  <w:font w:name="方正仿宋简体">
    <w:altName w:val="微软雅黑"/>
    <w:panose1 w:val="02000000000000000000"/>
    <w:charset w:val="86"/>
    <w:family w:val="auto"/>
    <w:pitch w:val="default"/>
    <w:sig w:usb0="00000000" w:usb1="00000000" w:usb2="00000012" w:usb3="00000000" w:csb0="00040001" w:csb1="00000000"/>
    <w:embedRegular r:id="rId7" w:fontKey="{3B147B9D-C569-4627-B11B-6907B1A7E0B5}"/>
  </w:font>
  <w:font w:name="方正仿宋_GB2312">
    <w:panose1 w:val="02000000000000000000"/>
    <w:charset w:val="86"/>
    <w:family w:val="auto"/>
    <w:pitch w:val="default"/>
    <w:sig w:usb0="A00002BF" w:usb1="184F6CFA" w:usb2="00000012" w:usb3="00000000" w:csb0="00040001" w:csb1="00000000"/>
    <w:embedRegular r:id="rId8" w:fontKey="{0EEBBA02-1A3F-4569-906A-283CD83E68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827B7">
    <w:pPr>
      <w:pStyle w:val="12"/>
      <w:spacing w:before="120" w:after="120"/>
      <w:ind w:firstLine="360"/>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469991"/>
                          </w:sdtPr>
                          <w:sdtContent>
                            <w:p w14:paraId="6D4DD23F">
                              <w:pPr>
                                <w:pStyle w:val="12"/>
                                <w:spacing w:before="120" w:after="120"/>
                                <w:ind w:firstLine="360"/>
                                <w:jc w:val="center"/>
                              </w:pPr>
                              <w:r>
                                <w:fldChar w:fldCharType="begin"/>
                              </w:r>
                              <w:r>
                                <w:instrText xml:space="preserve">PAGE   \* MERGEFORMAT</w:instrText>
                              </w:r>
                              <w:r>
                                <w:fldChar w:fldCharType="separate"/>
                              </w:r>
                              <w:r>
                                <w:rPr>
                                  <w:lang w:val="zh-CN"/>
                                </w:rPr>
                                <w:t>5</w:t>
                              </w:r>
                              <w:r>
                                <w:fldChar w:fldCharType="end"/>
                              </w:r>
                            </w:p>
                          </w:sdtContent>
                        </w:sdt>
                        <w:p w14:paraId="1E427F8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sdt>
                    <w:sdtPr>
                      <w:id w:val="147469991"/>
                    </w:sdtPr>
                    <w:sdtContent>
                      <w:p w14:paraId="6D4DD23F">
                        <w:pPr>
                          <w:pStyle w:val="12"/>
                          <w:spacing w:before="120" w:after="120"/>
                          <w:ind w:firstLine="360"/>
                          <w:jc w:val="center"/>
                        </w:pPr>
                        <w:r>
                          <w:fldChar w:fldCharType="begin"/>
                        </w:r>
                        <w:r>
                          <w:instrText xml:space="preserve">PAGE   \* MERGEFORMAT</w:instrText>
                        </w:r>
                        <w:r>
                          <w:fldChar w:fldCharType="separate"/>
                        </w:r>
                        <w:r>
                          <w:rPr>
                            <w:lang w:val="zh-CN"/>
                          </w:rPr>
                          <w:t>5</w:t>
                        </w:r>
                        <w:r>
                          <w:fldChar w:fldCharType="end"/>
                        </w:r>
                      </w:p>
                    </w:sdtContent>
                  </w:sdt>
                  <w:p w14:paraId="1E427F84"/>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C4A0B">
    <w:pPr>
      <w:pStyle w:val="12"/>
      <w:spacing w:before="120" w:after="120"/>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C9B67">
    <w:pPr>
      <w:pStyle w:val="12"/>
      <w:spacing w:before="120" w:after="120"/>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73F21">
    <w:pPr>
      <w:pStyle w:val="13"/>
      <w:spacing w:before="120" w:after="120"/>
      <w:ind w:firstLine="360"/>
      <w:rPr>
        <w:rFonts w:hint="eastAsia"/>
      </w:rPr>
    </w:pPr>
    <w:r>
      <mc:AlternateContent>
        <mc:Choice Requires="wps">
          <w:drawing>
            <wp:anchor distT="0" distB="0" distL="114300" distR="114300" simplePos="0" relativeHeight="251659264" behindDoc="0" locked="0" layoutInCell="1" allowOverlap="1">
              <wp:simplePos x="0" y="0"/>
              <wp:positionH relativeFrom="column">
                <wp:posOffset>-205740</wp:posOffset>
              </wp:positionH>
              <wp:positionV relativeFrom="paragraph">
                <wp:posOffset>-6985</wp:posOffset>
              </wp:positionV>
              <wp:extent cx="5775960" cy="289560"/>
              <wp:effectExtent l="0" t="0" r="15240" b="15240"/>
              <wp:wrapNone/>
              <wp:docPr id="16" name="矩形 16"/>
              <wp:cNvGraphicFramePr/>
              <a:graphic xmlns:a="http://schemas.openxmlformats.org/drawingml/2006/main">
                <a:graphicData uri="http://schemas.microsoft.com/office/word/2010/wordprocessingShape">
                  <wps:wsp>
                    <wps:cNvSpPr/>
                    <wps:spPr>
                      <a:xfrm>
                        <a:off x="0" y="0"/>
                        <a:ext cx="5775960" cy="289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2pt;margin-top:-0.55pt;height:22.8pt;width:454.8pt;z-index:251659264;v-text-anchor:middle;mso-width-relative:page;mso-height-relative:page;" fillcolor="#FFFFFF [3212]" filled="t" stroked="t" coordsize="21600,21600" o:gfxdata="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zkFMXtgAAAAJAQAADwAAAAAAAAABACAAAAAiAAAAZHJzL2Rvd25yZXYueG1s&#10;UEsBAhQAFAAAAAgAh07iQNjIVIZqAgAA9gQAAA4AAAAAAAAAAQAgAAAAJwEAAGRycy9lMm9Eb2Mu&#10;eG1sUEsFBgAAAAAGAAYAWQEAAAMGAAAAAA==&#10;">
              <v:fill on="t" focussize="0,0"/>
              <v:stroke weight="1pt" color="#FFFFFF [3212]" miterlimit="8" joinstyle="miter"/>
              <v:imagedata o:title=""/>
              <o:lock v:ext="edit" aspectratio="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A7288">
    <w:pPr>
      <w:pStyle w:val="13"/>
      <w:spacing w:before="120" w:after="120"/>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52B81">
    <w:pPr>
      <w:pStyle w:val="13"/>
      <w:spacing w:before="120" w:after="120"/>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91DC6F"/>
    <w:multiLevelType w:val="singleLevel"/>
    <w:tmpl w:val="9191DC6F"/>
    <w:lvl w:ilvl="0" w:tentative="0">
      <w:start w:val="1"/>
      <w:numFmt w:val="decimal"/>
      <w:lvlText w:val="%1."/>
      <w:lvlJc w:val="left"/>
      <w:pPr>
        <w:tabs>
          <w:tab w:val="left" w:pos="312"/>
        </w:tabs>
      </w:pPr>
    </w:lvl>
  </w:abstractNum>
  <w:abstractNum w:abstractNumId="1">
    <w:nsid w:val="B1D6D509"/>
    <w:multiLevelType w:val="singleLevel"/>
    <w:tmpl w:val="B1D6D509"/>
    <w:lvl w:ilvl="0" w:tentative="0">
      <w:start w:val="1"/>
      <w:numFmt w:val="chineseCounting"/>
      <w:suff w:val="nothing"/>
      <w:lvlText w:val="%1、"/>
      <w:lvlJc w:val="left"/>
      <w:rPr>
        <w:rFonts w:hint="eastAsia"/>
      </w:rPr>
    </w:lvl>
  </w:abstractNum>
  <w:abstractNum w:abstractNumId="2">
    <w:nsid w:val="C6CF6F90"/>
    <w:multiLevelType w:val="singleLevel"/>
    <w:tmpl w:val="C6CF6F90"/>
    <w:lvl w:ilvl="0" w:tentative="0">
      <w:start w:val="1"/>
      <w:numFmt w:val="decimal"/>
      <w:suff w:val="nothing"/>
      <w:lvlText w:val="%1、"/>
      <w:lvlJc w:val="left"/>
    </w:lvl>
  </w:abstractNum>
  <w:abstractNum w:abstractNumId="3">
    <w:nsid w:val="D6814409"/>
    <w:multiLevelType w:val="singleLevel"/>
    <w:tmpl w:val="D6814409"/>
    <w:lvl w:ilvl="0" w:tentative="0">
      <w:start w:val="2"/>
      <w:numFmt w:val="chineseCounting"/>
      <w:suff w:val="nothing"/>
      <w:lvlText w:val="（%1）"/>
      <w:lvlJc w:val="left"/>
      <w:rPr>
        <w:rFonts w:hint="eastAsia"/>
      </w:rPr>
    </w:lvl>
  </w:abstractNum>
  <w:abstractNum w:abstractNumId="4">
    <w:nsid w:val="41B05081"/>
    <w:multiLevelType w:val="multilevel"/>
    <w:tmpl w:val="41B05081"/>
    <w:lvl w:ilvl="0" w:tentative="0">
      <w:start w:val="1"/>
      <w:numFmt w:val="decimal"/>
      <w:lvlText w:val="%1."/>
      <w:lvlJc w:val="left"/>
      <w:pPr>
        <w:ind w:left="840" w:hanging="360"/>
      </w:pPr>
      <w:rPr>
        <w:rFonts w:hint="default" w:ascii="宋体" w:hAnsi="宋体" w:cs="Arial"/>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5">
    <w:nsid w:val="5B7EBC4D"/>
    <w:multiLevelType w:val="singleLevel"/>
    <w:tmpl w:val="5B7EBC4D"/>
    <w:lvl w:ilvl="0" w:tentative="0">
      <w:start w:val="1"/>
      <w:numFmt w:val="chineseCounting"/>
      <w:pStyle w:val="4"/>
      <w:suff w:val="nothing"/>
      <w:lvlText w:val="%1、"/>
      <w:lvlJc w:val="left"/>
    </w:lvl>
  </w:abstractNum>
  <w:abstractNum w:abstractNumId="6">
    <w:nsid w:val="5C39410A"/>
    <w:multiLevelType w:val="singleLevel"/>
    <w:tmpl w:val="5C39410A"/>
    <w:lvl w:ilvl="0" w:tentative="0">
      <w:start w:val="1"/>
      <w:numFmt w:val="chineseCounting"/>
      <w:suff w:val="nothing"/>
      <w:lvlText w:val="%1、"/>
      <w:lvlJc w:val="left"/>
      <w:rPr>
        <w:rFonts w:hint="eastAsia"/>
      </w:rPr>
    </w:lvl>
  </w:abstractNum>
  <w:abstractNum w:abstractNumId="7">
    <w:nsid w:val="7A6D0675"/>
    <w:multiLevelType w:val="multilevel"/>
    <w:tmpl w:val="7A6D0675"/>
    <w:lvl w:ilvl="0" w:tentative="0">
      <w:start w:val="1"/>
      <w:numFmt w:val="decimal"/>
      <w:suff w:val="nothing"/>
      <w:lvlText w:val="%1."/>
      <w:lvlJc w:val="left"/>
      <w:pPr>
        <w:ind w:left="922" w:hanging="440"/>
      </w:pPr>
      <w:rPr>
        <w:rFonts w:hint="eastAsia"/>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num w:numId="1">
    <w:abstractNumId w:val="5"/>
  </w:num>
  <w:num w:numId="2">
    <w:abstractNumId w:val="3"/>
  </w:num>
  <w:num w:numId="3">
    <w:abstractNumId w:val="0"/>
  </w:num>
  <w:num w:numId="4">
    <w:abstractNumId w:val="6"/>
  </w:num>
  <w:num w:numId="5">
    <w:abstractNumId w:val="2"/>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Y5NTJkNTRkMDdkNWM2ODM1NDFhNTZjODA0ODUxZTYifQ=="/>
  </w:docVars>
  <w:rsids>
    <w:rsidRoot w:val="00E536F0"/>
    <w:rsid w:val="00000073"/>
    <w:rsid w:val="000071EC"/>
    <w:rsid w:val="0002473B"/>
    <w:rsid w:val="0002571C"/>
    <w:rsid w:val="0004661C"/>
    <w:rsid w:val="00053A16"/>
    <w:rsid w:val="00073478"/>
    <w:rsid w:val="00076188"/>
    <w:rsid w:val="00082F28"/>
    <w:rsid w:val="000832F2"/>
    <w:rsid w:val="00085E7B"/>
    <w:rsid w:val="00086817"/>
    <w:rsid w:val="000A07ED"/>
    <w:rsid w:val="000A1B8F"/>
    <w:rsid w:val="000A335C"/>
    <w:rsid w:val="000A3C77"/>
    <w:rsid w:val="000A43EC"/>
    <w:rsid w:val="000B4E29"/>
    <w:rsid w:val="000F1730"/>
    <w:rsid w:val="000F7E63"/>
    <w:rsid w:val="001110E0"/>
    <w:rsid w:val="00115100"/>
    <w:rsid w:val="001224A8"/>
    <w:rsid w:val="00126634"/>
    <w:rsid w:val="00144D42"/>
    <w:rsid w:val="00162D46"/>
    <w:rsid w:val="00165901"/>
    <w:rsid w:val="00174E3D"/>
    <w:rsid w:val="00190680"/>
    <w:rsid w:val="001922A7"/>
    <w:rsid w:val="00193232"/>
    <w:rsid w:val="00193354"/>
    <w:rsid w:val="001A16D1"/>
    <w:rsid w:val="001B0977"/>
    <w:rsid w:val="001B121F"/>
    <w:rsid w:val="001B1A24"/>
    <w:rsid w:val="001B5750"/>
    <w:rsid w:val="001C17D5"/>
    <w:rsid w:val="001D6228"/>
    <w:rsid w:val="001E3C30"/>
    <w:rsid w:val="001E4F4C"/>
    <w:rsid w:val="001F1A34"/>
    <w:rsid w:val="00201CAB"/>
    <w:rsid w:val="00224028"/>
    <w:rsid w:val="002346B7"/>
    <w:rsid w:val="00254754"/>
    <w:rsid w:val="00255803"/>
    <w:rsid w:val="00255ECA"/>
    <w:rsid w:val="00256251"/>
    <w:rsid w:val="00267860"/>
    <w:rsid w:val="00277ACD"/>
    <w:rsid w:val="002925B0"/>
    <w:rsid w:val="00292EB2"/>
    <w:rsid w:val="002A7289"/>
    <w:rsid w:val="002D48F4"/>
    <w:rsid w:val="002D5C2A"/>
    <w:rsid w:val="002E28B0"/>
    <w:rsid w:val="002F6857"/>
    <w:rsid w:val="002F6EB1"/>
    <w:rsid w:val="003162C4"/>
    <w:rsid w:val="00320B2F"/>
    <w:rsid w:val="003235A4"/>
    <w:rsid w:val="00326CE0"/>
    <w:rsid w:val="00334120"/>
    <w:rsid w:val="0034410A"/>
    <w:rsid w:val="003515A3"/>
    <w:rsid w:val="00351F7B"/>
    <w:rsid w:val="003571C3"/>
    <w:rsid w:val="00360C7C"/>
    <w:rsid w:val="003671AD"/>
    <w:rsid w:val="0037386E"/>
    <w:rsid w:val="00375AD0"/>
    <w:rsid w:val="003816F9"/>
    <w:rsid w:val="00386444"/>
    <w:rsid w:val="00394FD1"/>
    <w:rsid w:val="003A0916"/>
    <w:rsid w:val="003C4573"/>
    <w:rsid w:val="003F0519"/>
    <w:rsid w:val="00406482"/>
    <w:rsid w:val="004143F7"/>
    <w:rsid w:val="004255C7"/>
    <w:rsid w:val="004345D6"/>
    <w:rsid w:val="004346C7"/>
    <w:rsid w:val="00434E1C"/>
    <w:rsid w:val="0044275C"/>
    <w:rsid w:val="00465132"/>
    <w:rsid w:val="004A2CA2"/>
    <w:rsid w:val="004A3935"/>
    <w:rsid w:val="004A5A71"/>
    <w:rsid w:val="004B48CF"/>
    <w:rsid w:val="004D186A"/>
    <w:rsid w:val="004D4698"/>
    <w:rsid w:val="004D5D3C"/>
    <w:rsid w:val="004D72AA"/>
    <w:rsid w:val="004E2897"/>
    <w:rsid w:val="004E2D81"/>
    <w:rsid w:val="004E58A4"/>
    <w:rsid w:val="004F0E90"/>
    <w:rsid w:val="004F39A9"/>
    <w:rsid w:val="0050519B"/>
    <w:rsid w:val="00533996"/>
    <w:rsid w:val="0053570A"/>
    <w:rsid w:val="00537952"/>
    <w:rsid w:val="00537DA1"/>
    <w:rsid w:val="00542E82"/>
    <w:rsid w:val="005443CA"/>
    <w:rsid w:val="00554C05"/>
    <w:rsid w:val="0055747B"/>
    <w:rsid w:val="00557DBD"/>
    <w:rsid w:val="0056372B"/>
    <w:rsid w:val="005736AD"/>
    <w:rsid w:val="005831FD"/>
    <w:rsid w:val="00583E98"/>
    <w:rsid w:val="005845D6"/>
    <w:rsid w:val="005906C7"/>
    <w:rsid w:val="005956FD"/>
    <w:rsid w:val="005C3C93"/>
    <w:rsid w:val="005C793D"/>
    <w:rsid w:val="005D1A2D"/>
    <w:rsid w:val="005F2B3B"/>
    <w:rsid w:val="005F7322"/>
    <w:rsid w:val="006003B2"/>
    <w:rsid w:val="00605A8E"/>
    <w:rsid w:val="00606C13"/>
    <w:rsid w:val="00613DB0"/>
    <w:rsid w:val="00616A3D"/>
    <w:rsid w:val="00621B4D"/>
    <w:rsid w:val="00642BF5"/>
    <w:rsid w:val="0064526B"/>
    <w:rsid w:val="006461FC"/>
    <w:rsid w:val="00653411"/>
    <w:rsid w:val="006541B2"/>
    <w:rsid w:val="006664C5"/>
    <w:rsid w:val="00677FDA"/>
    <w:rsid w:val="006871C3"/>
    <w:rsid w:val="006876BA"/>
    <w:rsid w:val="00696AC6"/>
    <w:rsid w:val="00697F17"/>
    <w:rsid w:val="006A49B5"/>
    <w:rsid w:val="006B34BE"/>
    <w:rsid w:val="006C1180"/>
    <w:rsid w:val="006D175D"/>
    <w:rsid w:val="006D2502"/>
    <w:rsid w:val="006D734D"/>
    <w:rsid w:val="006D7B4D"/>
    <w:rsid w:val="006E073C"/>
    <w:rsid w:val="006E1D7D"/>
    <w:rsid w:val="006E5C45"/>
    <w:rsid w:val="006F74B7"/>
    <w:rsid w:val="00700C83"/>
    <w:rsid w:val="00701A34"/>
    <w:rsid w:val="00714280"/>
    <w:rsid w:val="0072586A"/>
    <w:rsid w:val="00730FE5"/>
    <w:rsid w:val="007407A0"/>
    <w:rsid w:val="00740BF3"/>
    <w:rsid w:val="00742938"/>
    <w:rsid w:val="00742E4C"/>
    <w:rsid w:val="00751BBB"/>
    <w:rsid w:val="00754D60"/>
    <w:rsid w:val="0077754F"/>
    <w:rsid w:val="00780FA5"/>
    <w:rsid w:val="00786644"/>
    <w:rsid w:val="007A0DE3"/>
    <w:rsid w:val="007A127C"/>
    <w:rsid w:val="007A1F2A"/>
    <w:rsid w:val="007A7EC9"/>
    <w:rsid w:val="007B3EA6"/>
    <w:rsid w:val="007C2D4F"/>
    <w:rsid w:val="007D3DC8"/>
    <w:rsid w:val="007F0675"/>
    <w:rsid w:val="00822572"/>
    <w:rsid w:val="008238E3"/>
    <w:rsid w:val="00834C02"/>
    <w:rsid w:val="00834D7D"/>
    <w:rsid w:val="00837D75"/>
    <w:rsid w:val="008413FD"/>
    <w:rsid w:val="008630F6"/>
    <w:rsid w:val="008651B2"/>
    <w:rsid w:val="00872F14"/>
    <w:rsid w:val="00884DCB"/>
    <w:rsid w:val="0088772C"/>
    <w:rsid w:val="00890852"/>
    <w:rsid w:val="00891A6F"/>
    <w:rsid w:val="00896571"/>
    <w:rsid w:val="008B0BB5"/>
    <w:rsid w:val="008B23EA"/>
    <w:rsid w:val="008C1E2C"/>
    <w:rsid w:val="008D7EFE"/>
    <w:rsid w:val="008E3669"/>
    <w:rsid w:val="008E4257"/>
    <w:rsid w:val="00925CA7"/>
    <w:rsid w:val="00932A7F"/>
    <w:rsid w:val="0094016D"/>
    <w:rsid w:val="00955567"/>
    <w:rsid w:val="00966C0B"/>
    <w:rsid w:val="00967CE1"/>
    <w:rsid w:val="00976D82"/>
    <w:rsid w:val="00977253"/>
    <w:rsid w:val="009A1A2A"/>
    <w:rsid w:val="009A65B8"/>
    <w:rsid w:val="009B68CD"/>
    <w:rsid w:val="009D0102"/>
    <w:rsid w:val="009D1972"/>
    <w:rsid w:val="009D357B"/>
    <w:rsid w:val="009E0937"/>
    <w:rsid w:val="009E22F0"/>
    <w:rsid w:val="009E49C4"/>
    <w:rsid w:val="009E4B64"/>
    <w:rsid w:val="009E61A5"/>
    <w:rsid w:val="00A017BD"/>
    <w:rsid w:val="00A01DC6"/>
    <w:rsid w:val="00A2112A"/>
    <w:rsid w:val="00A426CF"/>
    <w:rsid w:val="00A4417F"/>
    <w:rsid w:val="00A44755"/>
    <w:rsid w:val="00A51B72"/>
    <w:rsid w:val="00A52964"/>
    <w:rsid w:val="00A70007"/>
    <w:rsid w:val="00A770CE"/>
    <w:rsid w:val="00A77C2F"/>
    <w:rsid w:val="00A830FA"/>
    <w:rsid w:val="00A8591F"/>
    <w:rsid w:val="00A9230D"/>
    <w:rsid w:val="00A96D04"/>
    <w:rsid w:val="00AA46DE"/>
    <w:rsid w:val="00AD43F9"/>
    <w:rsid w:val="00AE0C93"/>
    <w:rsid w:val="00AF2F4E"/>
    <w:rsid w:val="00AF4612"/>
    <w:rsid w:val="00AF6DB2"/>
    <w:rsid w:val="00B01ED5"/>
    <w:rsid w:val="00B02AC8"/>
    <w:rsid w:val="00B11D70"/>
    <w:rsid w:val="00B25753"/>
    <w:rsid w:val="00B40057"/>
    <w:rsid w:val="00B467B0"/>
    <w:rsid w:val="00B523B4"/>
    <w:rsid w:val="00B62C2C"/>
    <w:rsid w:val="00B77673"/>
    <w:rsid w:val="00B952EB"/>
    <w:rsid w:val="00B96EE2"/>
    <w:rsid w:val="00BA5D48"/>
    <w:rsid w:val="00BC2D35"/>
    <w:rsid w:val="00BE719E"/>
    <w:rsid w:val="00C000F2"/>
    <w:rsid w:val="00C12909"/>
    <w:rsid w:val="00C15B5C"/>
    <w:rsid w:val="00C33CA0"/>
    <w:rsid w:val="00C46591"/>
    <w:rsid w:val="00C53736"/>
    <w:rsid w:val="00C63291"/>
    <w:rsid w:val="00C67A30"/>
    <w:rsid w:val="00C70AB6"/>
    <w:rsid w:val="00C74295"/>
    <w:rsid w:val="00C74DA3"/>
    <w:rsid w:val="00C7550B"/>
    <w:rsid w:val="00CA6480"/>
    <w:rsid w:val="00CB2660"/>
    <w:rsid w:val="00CC3DED"/>
    <w:rsid w:val="00CD2C60"/>
    <w:rsid w:val="00CE22F8"/>
    <w:rsid w:val="00CE2F03"/>
    <w:rsid w:val="00CE67F6"/>
    <w:rsid w:val="00D03032"/>
    <w:rsid w:val="00D06801"/>
    <w:rsid w:val="00D17329"/>
    <w:rsid w:val="00D458BA"/>
    <w:rsid w:val="00D52F1A"/>
    <w:rsid w:val="00D5743C"/>
    <w:rsid w:val="00D740C4"/>
    <w:rsid w:val="00D8383D"/>
    <w:rsid w:val="00D86D67"/>
    <w:rsid w:val="00D87469"/>
    <w:rsid w:val="00D90840"/>
    <w:rsid w:val="00DA1BF5"/>
    <w:rsid w:val="00DA4C7F"/>
    <w:rsid w:val="00DC7401"/>
    <w:rsid w:val="00DD0DC4"/>
    <w:rsid w:val="00DD1C13"/>
    <w:rsid w:val="00DD2DB0"/>
    <w:rsid w:val="00DD3DBE"/>
    <w:rsid w:val="00DD699E"/>
    <w:rsid w:val="00DE4A3D"/>
    <w:rsid w:val="00DF2548"/>
    <w:rsid w:val="00E06178"/>
    <w:rsid w:val="00E06E9E"/>
    <w:rsid w:val="00E159EA"/>
    <w:rsid w:val="00E17ED7"/>
    <w:rsid w:val="00E26B91"/>
    <w:rsid w:val="00E4538A"/>
    <w:rsid w:val="00E45F33"/>
    <w:rsid w:val="00E536F0"/>
    <w:rsid w:val="00E564BA"/>
    <w:rsid w:val="00E572B6"/>
    <w:rsid w:val="00E66F84"/>
    <w:rsid w:val="00E7128B"/>
    <w:rsid w:val="00E809A7"/>
    <w:rsid w:val="00E861DF"/>
    <w:rsid w:val="00E911C8"/>
    <w:rsid w:val="00E94815"/>
    <w:rsid w:val="00EA6CFB"/>
    <w:rsid w:val="00EB4771"/>
    <w:rsid w:val="00EB4CFE"/>
    <w:rsid w:val="00EB7D61"/>
    <w:rsid w:val="00EC08AF"/>
    <w:rsid w:val="00EC3F3D"/>
    <w:rsid w:val="00ED1726"/>
    <w:rsid w:val="00ED7A6B"/>
    <w:rsid w:val="00EE4CCB"/>
    <w:rsid w:val="00EF4403"/>
    <w:rsid w:val="00F02F04"/>
    <w:rsid w:val="00F109B1"/>
    <w:rsid w:val="00F13117"/>
    <w:rsid w:val="00F3288F"/>
    <w:rsid w:val="00F410FE"/>
    <w:rsid w:val="00F470AB"/>
    <w:rsid w:val="00F5322F"/>
    <w:rsid w:val="00F75BA4"/>
    <w:rsid w:val="00F848B5"/>
    <w:rsid w:val="00F86A52"/>
    <w:rsid w:val="00F90C38"/>
    <w:rsid w:val="00F974F6"/>
    <w:rsid w:val="00FA7FA7"/>
    <w:rsid w:val="00FB5734"/>
    <w:rsid w:val="00FD2F0C"/>
    <w:rsid w:val="00FD48C0"/>
    <w:rsid w:val="00FD766B"/>
    <w:rsid w:val="00FF4FC4"/>
    <w:rsid w:val="0144512F"/>
    <w:rsid w:val="022E0BE0"/>
    <w:rsid w:val="0273010D"/>
    <w:rsid w:val="02FF17CC"/>
    <w:rsid w:val="037405E1"/>
    <w:rsid w:val="03987C73"/>
    <w:rsid w:val="03E17CB0"/>
    <w:rsid w:val="049038AD"/>
    <w:rsid w:val="049A4077"/>
    <w:rsid w:val="06693D01"/>
    <w:rsid w:val="06695AAF"/>
    <w:rsid w:val="06905732"/>
    <w:rsid w:val="06BB42CE"/>
    <w:rsid w:val="074E5043"/>
    <w:rsid w:val="087150EF"/>
    <w:rsid w:val="08AE1E9F"/>
    <w:rsid w:val="09116A55"/>
    <w:rsid w:val="0A442A3C"/>
    <w:rsid w:val="0B2527F9"/>
    <w:rsid w:val="0C395F24"/>
    <w:rsid w:val="0CBB2DDD"/>
    <w:rsid w:val="0DA82EC0"/>
    <w:rsid w:val="0E64514C"/>
    <w:rsid w:val="0E8100DC"/>
    <w:rsid w:val="0F7A2ADB"/>
    <w:rsid w:val="0FD74B39"/>
    <w:rsid w:val="103E61FE"/>
    <w:rsid w:val="104650B3"/>
    <w:rsid w:val="1054157E"/>
    <w:rsid w:val="105552F6"/>
    <w:rsid w:val="11752DC3"/>
    <w:rsid w:val="12AE3DA7"/>
    <w:rsid w:val="13BE1D9C"/>
    <w:rsid w:val="15BC0F18"/>
    <w:rsid w:val="15D373E9"/>
    <w:rsid w:val="163F05DA"/>
    <w:rsid w:val="167959E0"/>
    <w:rsid w:val="177A1C19"/>
    <w:rsid w:val="1825399D"/>
    <w:rsid w:val="18DC4807"/>
    <w:rsid w:val="193C7053"/>
    <w:rsid w:val="19B66E06"/>
    <w:rsid w:val="1A59418D"/>
    <w:rsid w:val="1C441FDC"/>
    <w:rsid w:val="1D750D86"/>
    <w:rsid w:val="1EA37877"/>
    <w:rsid w:val="1FAE057F"/>
    <w:rsid w:val="1FC71EF9"/>
    <w:rsid w:val="216348DA"/>
    <w:rsid w:val="21F901D7"/>
    <w:rsid w:val="22857E3E"/>
    <w:rsid w:val="241E3A3C"/>
    <w:rsid w:val="258E7895"/>
    <w:rsid w:val="25CC2205"/>
    <w:rsid w:val="260C3987"/>
    <w:rsid w:val="269C7383"/>
    <w:rsid w:val="26E27BED"/>
    <w:rsid w:val="26F03C7F"/>
    <w:rsid w:val="26F51B52"/>
    <w:rsid w:val="27EE4DAA"/>
    <w:rsid w:val="29E05449"/>
    <w:rsid w:val="2A263B34"/>
    <w:rsid w:val="2A9A62D0"/>
    <w:rsid w:val="2B184D36"/>
    <w:rsid w:val="2C22032B"/>
    <w:rsid w:val="2C9034E6"/>
    <w:rsid w:val="2CE850D0"/>
    <w:rsid w:val="2CFB29C4"/>
    <w:rsid w:val="2DE27D71"/>
    <w:rsid w:val="2F187545"/>
    <w:rsid w:val="2FAD43AF"/>
    <w:rsid w:val="30ED14BD"/>
    <w:rsid w:val="30FA3624"/>
    <w:rsid w:val="32A24E6F"/>
    <w:rsid w:val="32B76217"/>
    <w:rsid w:val="339E473B"/>
    <w:rsid w:val="3509652C"/>
    <w:rsid w:val="369C3E82"/>
    <w:rsid w:val="36EF34FF"/>
    <w:rsid w:val="373C4856"/>
    <w:rsid w:val="37BC0737"/>
    <w:rsid w:val="385320F6"/>
    <w:rsid w:val="392C147D"/>
    <w:rsid w:val="3AED5FA8"/>
    <w:rsid w:val="3CFB0E50"/>
    <w:rsid w:val="3F163D1F"/>
    <w:rsid w:val="3FAC01DF"/>
    <w:rsid w:val="41B810BD"/>
    <w:rsid w:val="431E0128"/>
    <w:rsid w:val="45634D66"/>
    <w:rsid w:val="461A59D7"/>
    <w:rsid w:val="47C3064B"/>
    <w:rsid w:val="49170DBF"/>
    <w:rsid w:val="4BFC24EE"/>
    <w:rsid w:val="4CFC703C"/>
    <w:rsid w:val="4D3B10B6"/>
    <w:rsid w:val="4F2B00B5"/>
    <w:rsid w:val="4FD6416C"/>
    <w:rsid w:val="51054EFA"/>
    <w:rsid w:val="529E7E5B"/>
    <w:rsid w:val="52F7756C"/>
    <w:rsid w:val="540451F5"/>
    <w:rsid w:val="54322F51"/>
    <w:rsid w:val="57B26E2E"/>
    <w:rsid w:val="585039A6"/>
    <w:rsid w:val="5A146C55"/>
    <w:rsid w:val="5A7D0C9E"/>
    <w:rsid w:val="5A847A31"/>
    <w:rsid w:val="5AD3683B"/>
    <w:rsid w:val="5B3664D6"/>
    <w:rsid w:val="5BA92CD7"/>
    <w:rsid w:val="5C0056E3"/>
    <w:rsid w:val="5D423AD9"/>
    <w:rsid w:val="60110738"/>
    <w:rsid w:val="62432C80"/>
    <w:rsid w:val="628D57F7"/>
    <w:rsid w:val="62E73159"/>
    <w:rsid w:val="65D774B5"/>
    <w:rsid w:val="6626043C"/>
    <w:rsid w:val="668D089A"/>
    <w:rsid w:val="677A27ED"/>
    <w:rsid w:val="67FC1454"/>
    <w:rsid w:val="67FF0F45"/>
    <w:rsid w:val="686C1664"/>
    <w:rsid w:val="691E364C"/>
    <w:rsid w:val="69E20B1E"/>
    <w:rsid w:val="6A9E67F3"/>
    <w:rsid w:val="6B973174"/>
    <w:rsid w:val="6C8E0AE9"/>
    <w:rsid w:val="6D1852E5"/>
    <w:rsid w:val="6D1E1E6D"/>
    <w:rsid w:val="6E4E7D33"/>
    <w:rsid w:val="6FA610F5"/>
    <w:rsid w:val="702E0A08"/>
    <w:rsid w:val="71CB623E"/>
    <w:rsid w:val="735A004C"/>
    <w:rsid w:val="73AF1A71"/>
    <w:rsid w:val="74122000"/>
    <w:rsid w:val="74B44E65"/>
    <w:rsid w:val="752928F1"/>
    <w:rsid w:val="75461F61"/>
    <w:rsid w:val="764D47D1"/>
    <w:rsid w:val="76657668"/>
    <w:rsid w:val="76B4114C"/>
    <w:rsid w:val="79D63AE0"/>
    <w:rsid w:val="7BF87D2D"/>
    <w:rsid w:val="7C37188A"/>
    <w:rsid w:val="7C3D3992"/>
    <w:rsid w:val="7EC108AA"/>
    <w:rsid w:val="7F323556"/>
    <w:rsid w:val="7F9F6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56" w:beforeLines="50" w:after="156" w:afterLines="50" w:line="360" w:lineRule="auto"/>
      <w:ind w:firstLine="480" w:firstLineChars="200"/>
      <w:jc w:val="both"/>
    </w:pPr>
    <w:rPr>
      <w:rFonts w:ascii="宋体" w:hAnsi="宋体" w:eastAsia="仿宋" w:cs="Arial"/>
      <w:kern w:val="2"/>
      <w:sz w:val="24"/>
      <w:szCs w:val="24"/>
      <w:lang w:val="en-US" w:eastAsia="zh-CN" w:bidi="ar-SA"/>
    </w:rPr>
  </w:style>
  <w:style w:type="paragraph" w:styleId="2">
    <w:name w:val="heading 1"/>
    <w:basedOn w:val="3"/>
    <w:next w:val="1"/>
    <w:qFormat/>
    <w:uiPriority w:val="9"/>
    <w:pPr>
      <w:outlineLvl w:val="0"/>
    </w:pPr>
    <w:rPr>
      <w:rFonts w:ascii="黑体" w:hAnsi="黑体" w:eastAsia="黑体"/>
      <w:color w:val="auto"/>
    </w:rPr>
  </w:style>
  <w:style w:type="paragraph" w:styleId="4">
    <w:name w:val="heading 2"/>
    <w:basedOn w:val="1"/>
    <w:next w:val="1"/>
    <w:unhideWhenUsed/>
    <w:qFormat/>
    <w:uiPriority w:val="9"/>
    <w:pPr>
      <w:numPr>
        <w:ilvl w:val="0"/>
        <w:numId w:val="1"/>
      </w:numPr>
      <w:spacing w:before="50" w:after="0" w:afterLines="0"/>
      <w:ind w:firstLine="0" w:firstLineChars="0"/>
      <w:jc w:val="left"/>
      <w:outlineLvl w:val="1"/>
    </w:pPr>
    <w:rPr>
      <w:rFonts w:eastAsia="黑体" w:cs="黑体"/>
      <w:b/>
      <w:bCs/>
      <w:sz w:val="28"/>
      <w:szCs w:val="28"/>
    </w:rPr>
  </w:style>
  <w:style w:type="paragraph" w:styleId="5">
    <w:name w:val="heading 3"/>
    <w:basedOn w:val="6"/>
    <w:next w:val="1"/>
    <w:unhideWhenUsed/>
    <w:qFormat/>
    <w:uiPriority w:val="9"/>
    <w:pPr>
      <w:tabs>
        <w:tab w:val="left" w:pos="880"/>
        <w:tab w:val="right" w:leader="dot" w:pos="8296"/>
      </w:tabs>
      <w:spacing w:before="0" w:beforeLines="0" w:after="0" w:afterLines="0"/>
      <w:ind w:left="0" w:firstLine="482"/>
      <w:outlineLvl w:val="2"/>
    </w:pPr>
    <w:rPr>
      <w:rFonts w:eastAsia="黑体" w:cs="黑体"/>
      <w:b/>
      <w:bCs/>
      <w:i w:val="0"/>
      <w:iCs w:val="0"/>
      <w:sz w:val="24"/>
      <w:szCs w:val="24"/>
    </w:rPr>
  </w:style>
  <w:style w:type="paragraph" w:styleId="7">
    <w:name w:val="heading 4"/>
    <w:basedOn w:val="1"/>
    <w:next w:val="1"/>
    <w:unhideWhenUsed/>
    <w:qFormat/>
    <w:uiPriority w:val="9"/>
    <w:pPr>
      <w:spacing w:before="50" w:after="0" w:afterLines="0"/>
      <w:ind w:firstLine="200"/>
      <w:jc w:val="left"/>
      <w:outlineLvl w:val="3"/>
    </w:pPr>
    <w:rPr>
      <w:rFonts w:cs="黑体"/>
      <w:b/>
      <w:bCs/>
    </w:rPr>
  </w:style>
  <w:style w:type="paragraph" w:styleId="8">
    <w:name w:val="heading 5"/>
    <w:basedOn w:val="1"/>
    <w:next w:val="1"/>
    <w:unhideWhenUsed/>
    <w:qFormat/>
    <w:uiPriority w:val="9"/>
    <w:pPr>
      <w:spacing w:before="0" w:beforeLines="0" w:after="0" w:afterLines="0"/>
      <w:ind w:firstLine="0" w:firstLineChars="0"/>
      <w:jc w:val="center"/>
      <w:outlineLvl w:val="4"/>
    </w:pPr>
    <w:rPr>
      <w:rFonts w:ascii="楷体" w:hAnsi="楷体" w:eastAsia="楷体"/>
      <w:sz w:val="21"/>
      <w:szCs w:val="21"/>
    </w:rPr>
  </w:style>
  <w:style w:type="paragraph" w:styleId="9">
    <w:name w:val="heading 6"/>
    <w:basedOn w:val="1"/>
    <w:next w:val="1"/>
    <w:link w:val="49"/>
    <w:unhideWhenUsed/>
    <w:qFormat/>
    <w:uiPriority w:val="9"/>
    <w:pPr>
      <w:spacing w:before="0" w:beforeLines="0" w:after="0" w:afterLines="0" w:line="240" w:lineRule="auto"/>
      <w:ind w:firstLine="0" w:firstLineChars="0"/>
      <w:outlineLvl w:val="5"/>
    </w:pPr>
    <w:rPr>
      <w:sz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3">
    <w:name w:val="目录"/>
    <w:basedOn w:val="1"/>
    <w:link w:val="26"/>
    <w:qFormat/>
    <w:uiPriority w:val="0"/>
    <w:pPr>
      <w:widowControl/>
      <w:spacing w:line="240" w:lineRule="auto"/>
      <w:jc w:val="center"/>
    </w:pPr>
    <w:rPr>
      <w:rFonts w:ascii="思源黑体 CN Heavy" w:hAnsi="思源黑体 CN Heavy" w:eastAsia="思源黑体 CN Heavy" w:cs="微软雅黑"/>
      <w:b/>
      <w:color w:val="E6233C"/>
      <w:sz w:val="44"/>
      <w:szCs w:val="44"/>
    </w:rPr>
  </w:style>
  <w:style w:type="paragraph" w:styleId="6">
    <w:name w:val="toc 2"/>
    <w:basedOn w:val="1"/>
    <w:next w:val="1"/>
    <w:unhideWhenUsed/>
    <w:qFormat/>
    <w:uiPriority w:val="39"/>
    <w:pPr>
      <w:tabs>
        <w:tab w:val="left" w:pos="880"/>
        <w:tab w:val="right" w:leader="dot" w:pos="8296"/>
      </w:tabs>
      <w:spacing w:before="120"/>
      <w:ind w:left="210"/>
      <w:jc w:val="left"/>
    </w:pPr>
    <w:rPr>
      <w:i/>
      <w:iCs/>
      <w:sz w:val="21"/>
      <w:szCs w:val="20"/>
    </w:rPr>
  </w:style>
  <w:style w:type="paragraph" w:styleId="10">
    <w:name w:val="annotation text"/>
    <w:basedOn w:val="1"/>
    <w:link w:val="43"/>
    <w:unhideWhenUsed/>
    <w:qFormat/>
    <w:uiPriority w:val="99"/>
    <w:pPr>
      <w:jc w:val="left"/>
    </w:pPr>
  </w:style>
  <w:style w:type="paragraph" w:styleId="11">
    <w:name w:val="Body Text"/>
    <w:basedOn w:val="1"/>
    <w:qFormat/>
    <w:uiPriority w:val="1"/>
    <w:pPr>
      <w:spacing w:before="0" w:beforeLines="0" w:after="0" w:afterLines="0"/>
      <w:jc w:val="left"/>
    </w:pPr>
    <w:rPr>
      <w:rFonts w:cs="仿宋"/>
      <w:kern w:val="0"/>
    </w:rPr>
  </w:style>
  <w:style w:type="paragraph" w:styleId="12">
    <w:name w:val="footer"/>
    <w:basedOn w:val="1"/>
    <w:link w:val="29"/>
    <w:unhideWhenUsed/>
    <w:qFormat/>
    <w:uiPriority w:val="99"/>
    <w:pPr>
      <w:tabs>
        <w:tab w:val="center" w:pos="4153"/>
        <w:tab w:val="right" w:pos="8306"/>
      </w:tabs>
      <w:snapToGrid w:val="0"/>
      <w:spacing w:line="240" w:lineRule="atLeast"/>
      <w:jc w:val="left"/>
    </w:pPr>
    <w:rPr>
      <w:sz w:val="18"/>
      <w:szCs w:val="18"/>
    </w:rPr>
  </w:style>
  <w:style w:type="paragraph" w:styleId="13">
    <w:name w:val="header"/>
    <w:basedOn w:val="1"/>
    <w:link w:val="2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4">
    <w:name w:val="toc 1"/>
    <w:basedOn w:val="1"/>
    <w:next w:val="1"/>
    <w:unhideWhenUsed/>
    <w:qFormat/>
    <w:uiPriority w:val="39"/>
    <w:pPr>
      <w:tabs>
        <w:tab w:val="left" w:pos="420"/>
        <w:tab w:val="right" w:leader="dot" w:pos="8296"/>
      </w:tabs>
      <w:spacing w:before="240" w:after="120"/>
      <w:jc w:val="left"/>
    </w:pPr>
    <w:rPr>
      <w:b/>
      <w:bCs/>
      <w:szCs w:val="20"/>
    </w:rPr>
  </w:style>
  <w:style w:type="paragraph" w:styleId="15">
    <w:name w:val="Subtitle"/>
    <w:basedOn w:val="16"/>
    <w:next w:val="1"/>
    <w:link w:val="46"/>
    <w:qFormat/>
    <w:uiPriority w:val="0"/>
    <w:pPr>
      <w:tabs>
        <w:tab w:val="left" w:pos="299"/>
      </w:tabs>
      <w:autoSpaceDE w:val="0"/>
      <w:autoSpaceDN w:val="0"/>
      <w:spacing w:before="86"/>
      <w:ind w:left="0" w:firstLine="0"/>
    </w:pPr>
    <w:rPr>
      <w:rFonts w:ascii="Times New Roman" w:hAnsi="Times New Roman" w:cs="宋体"/>
      <w:b/>
      <w:kern w:val="0"/>
      <w:lang w:bidi="zh-CN"/>
    </w:rPr>
  </w:style>
  <w:style w:type="paragraph" w:customStyle="1" w:styleId="16">
    <w:name w:val="列表段落1"/>
    <w:basedOn w:val="1"/>
    <w:qFormat/>
    <w:uiPriority w:val="1"/>
    <w:pPr>
      <w:ind w:left="100" w:firstLine="420"/>
    </w:pPr>
  </w:style>
  <w:style w:type="paragraph" w:styleId="17">
    <w:name w:val="Normal (Web)"/>
    <w:basedOn w:val="1"/>
    <w:unhideWhenUsed/>
    <w:qFormat/>
    <w:uiPriority w:val="99"/>
    <w:pPr>
      <w:spacing w:beforeAutospacing="1" w:afterAutospacing="1"/>
      <w:jc w:val="left"/>
    </w:pPr>
    <w:rPr>
      <w:rFonts w:cs="Times New Roman"/>
      <w:kern w:val="0"/>
    </w:rPr>
  </w:style>
  <w:style w:type="paragraph" w:styleId="18">
    <w:name w:val="annotation subject"/>
    <w:basedOn w:val="10"/>
    <w:next w:val="10"/>
    <w:link w:val="44"/>
    <w:unhideWhenUsed/>
    <w:qFormat/>
    <w:uiPriority w:val="99"/>
    <w:rPr>
      <w:b/>
      <w:bCs/>
    </w:rPr>
  </w:style>
  <w:style w:type="table" w:styleId="20">
    <w:name w:val="Table Grid"/>
    <w:basedOn w:val="1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FollowedHyperlink"/>
    <w:basedOn w:val="21"/>
    <w:unhideWhenUsed/>
    <w:qFormat/>
    <w:uiPriority w:val="99"/>
    <w:rPr>
      <w:color w:val="000000"/>
      <w:u w:val="none"/>
    </w:rPr>
  </w:style>
  <w:style w:type="character" w:styleId="24">
    <w:name w:val="Hyperlink"/>
    <w:basedOn w:val="21"/>
    <w:unhideWhenUsed/>
    <w:qFormat/>
    <w:uiPriority w:val="99"/>
    <w:rPr>
      <w:color w:val="0563C1" w:themeColor="hyperlink"/>
      <w:u w:val="single"/>
      <w14:textFill>
        <w14:solidFill>
          <w14:schemeClr w14:val="hlink"/>
        </w14:solidFill>
      </w14:textFill>
    </w:rPr>
  </w:style>
  <w:style w:type="character" w:styleId="25">
    <w:name w:val="annotation reference"/>
    <w:basedOn w:val="21"/>
    <w:unhideWhenUsed/>
    <w:qFormat/>
    <w:uiPriority w:val="99"/>
    <w:rPr>
      <w:sz w:val="21"/>
      <w:szCs w:val="21"/>
    </w:rPr>
  </w:style>
  <w:style w:type="character" w:customStyle="1" w:styleId="26">
    <w:name w:val="目录 Char"/>
    <w:basedOn w:val="21"/>
    <w:link w:val="3"/>
    <w:qFormat/>
    <w:uiPriority w:val="0"/>
    <w:rPr>
      <w:rFonts w:ascii="思源黑体 CN Heavy" w:hAnsi="思源黑体 CN Heavy" w:eastAsia="思源黑体 CN Heavy" w:cs="微软雅黑"/>
      <w:b/>
      <w:color w:val="E6233C"/>
      <w:sz w:val="44"/>
      <w:szCs w:val="44"/>
    </w:rPr>
  </w:style>
  <w:style w:type="character" w:customStyle="1" w:styleId="27">
    <w:name w:val="未处理的提及1"/>
    <w:basedOn w:val="21"/>
    <w:unhideWhenUsed/>
    <w:qFormat/>
    <w:uiPriority w:val="99"/>
    <w:rPr>
      <w:color w:val="605E5C"/>
      <w:shd w:val="clear" w:color="auto" w:fill="E1DFDD"/>
    </w:rPr>
  </w:style>
  <w:style w:type="character" w:customStyle="1" w:styleId="28">
    <w:name w:val="页眉 字符"/>
    <w:basedOn w:val="21"/>
    <w:link w:val="13"/>
    <w:qFormat/>
    <w:uiPriority w:val="99"/>
    <w:rPr>
      <w:rFonts w:ascii="思源黑体 CN Regular" w:hAnsi="思源黑体 CN Regular" w:eastAsia="思源黑体 CN Regular" w:cs="Arial"/>
      <w:sz w:val="18"/>
      <w:szCs w:val="18"/>
    </w:rPr>
  </w:style>
  <w:style w:type="character" w:customStyle="1" w:styleId="29">
    <w:name w:val="页脚 字符"/>
    <w:basedOn w:val="21"/>
    <w:link w:val="12"/>
    <w:qFormat/>
    <w:uiPriority w:val="99"/>
    <w:rPr>
      <w:rFonts w:ascii="思源黑体 CN Regular" w:hAnsi="思源黑体 CN Regular" w:eastAsia="思源黑体 CN Regular" w:cs="Arial"/>
      <w:sz w:val="18"/>
      <w:szCs w:val="18"/>
    </w:r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Table Paragraph"/>
    <w:basedOn w:val="1"/>
    <w:qFormat/>
    <w:uiPriority w:val="0"/>
    <w:pPr>
      <w:autoSpaceDE w:val="0"/>
      <w:autoSpaceDN w:val="0"/>
      <w:jc w:val="left"/>
    </w:pPr>
    <w:rPr>
      <w:rFonts w:hint="eastAsia" w:ascii="微软雅黑" w:hAnsi="微软雅黑" w:eastAsia="微软雅黑" w:cs="Times New Roman"/>
      <w:kern w:val="0"/>
      <w:sz w:val="22"/>
    </w:rPr>
  </w:style>
  <w:style w:type="character" w:customStyle="1" w:styleId="32">
    <w:name w:val="no3"/>
    <w:basedOn w:val="21"/>
    <w:qFormat/>
    <w:uiPriority w:val="0"/>
    <w:rPr>
      <w:shd w:val="clear" w:color="auto" w:fill="FFCC00"/>
    </w:rPr>
  </w:style>
  <w:style w:type="character" w:customStyle="1" w:styleId="33">
    <w:name w:val="no4"/>
    <w:basedOn w:val="21"/>
    <w:qFormat/>
    <w:uiPriority w:val="0"/>
    <w:rPr>
      <w:shd w:val="clear" w:color="auto" w:fill="FF6600"/>
    </w:rPr>
  </w:style>
  <w:style w:type="character" w:customStyle="1" w:styleId="34">
    <w:name w:val="no1"/>
    <w:basedOn w:val="21"/>
    <w:qFormat/>
    <w:uiPriority w:val="0"/>
    <w:rPr>
      <w:shd w:val="clear" w:color="auto" w:fill="FF3300"/>
    </w:rPr>
  </w:style>
  <w:style w:type="character" w:customStyle="1" w:styleId="35">
    <w:name w:val="no11"/>
    <w:basedOn w:val="21"/>
    <w:qFormat/>
    <w:uiPriority w:val="0"/>
    <w:rPr>
      <w:shd w:val="clear" w:color="auto" w:fill="FFCC00"/>
    </w:rPr>
  </w:style>
  <w:style w:type="character" w:customStyle="1" w:styleId="36">
    <w:name w:val="no12"/>
    <w:basedOn w:val="21"/>
    <w:qFormat/>
    <w:uiPriority w:val="0"/>
    <w:rPr>
      <w:shd w:val="clear" w:color="auto" w:fill="FF1E00"/>
    </w:rPr>
  </w:style>
  <w:style w:type="character" w:customStyle="1" w:styleId="37">
    <w:name w:val="no2"/>
    <w:basedOn w:val="21"/>
    <w:qFormat/>
    <w:uiPriority w:val="0"/>
    <w:rPr>
      <w:shd w:val="clear" w:color="auto" w:fill="FF9900"/>
    </w:rPr>
  </w:style>
  <w:style w:type="character" w:customStyle="1" w:styleId="38">
    <w:name w:val="no21"/>
    <w:basedOn w:val="21"/>
    <w:qFormat/>
    <w:uiPriority w:val="0"/>
    <w:rPr>
      <w:shd w:val="clear" w:color="auto" w:fill="FF9900"/>
    </w:rPr>
  </w:style>
  <w:style w:type="character" w:customStyle="1" w:styleId="39">
    <w:name w:val="no22"/>
    <w:basedOn w:val="21"/>
    <w:qFormat/>
    <w:uiPriority w:val="0"/>
    <w:rPr>
      <w:shd w:val="clear" w:color="auto" w:fill="FF4200"/>
    </w:rPr>
  </w:style>
  <w:style w:type="character" w:customStyle="1" w:styleId="40">
    <w:name w:val="no31"/>
    <w:basedOn w:val="21"/>
    <w:qFormat/>
    <w:uiPriority w:val="0"/>
    <w:rPr>
      <w:shd w:val="clear" w:color="auto" w:fill="FFCC00"/>
    </w:rPr>
  </w:style>
  <w:style w:type="character" w:customStyle="1" w:styleId="41">
    <w:name w:val="no32"/>
    <w:basedOn w:val="21"/>
    <w:qFormat/>
    <w:uiPriority w:val="0"/>
    <w:rPr>
      <w:shd w:val="clear" w:color="auto" w:fill="FFCC00"/>
    </w:rPr>
  </w:style>
  <w:style w:type="paragraph" w:customStyle="1" w:styleId="42">
    <w:name w:val="二级"/>
    <w:qFormat/>
    <w:uiPriority w:val="0"/>
    <w:pPr>
      <w:spacing w:line="360" w:lineRule="auto"/>
      <w:outlineLvl w:val="0"/>
    </w:pPr>
    <w:rPr>
      <w:rFonts w:ascii="Times New Roman" w:hAnsi="Times New Roman" w:eastAsia="宋体" w:cs="微软雅黑"/>
      <w:b/>
      <w:sz w:val="21"/>
      <w:szCs w:val="24"/>
      <w:lang w:val="en-US" w:eastAsia="zh-CN" w:bidi="ar-SA"/>
    </w:rPr>
  </w:style>
  <w:style w:type="character" w:customStyle="1" w:styleId="43">
    <w:name w:val="批注文字 字符"/>
    <w:basedOn w:val="21"/>
    <w:link w:val="10"/>
    <w:semiHidden/>
    <w:qFormat/>
    <w:uiPriority w:val="99"/>
    <w:rPr>
      <w:rFonts w:ascii="思源黑体 CN Regular" w:hAnsi="思源黑体 CN Regular" w:eastAsia="思源黑体 CN Regular" w:cs="Arial"/>
      <w:kern w:val="2"/>
      <w:szCs w:val="22"/>
    </w:rPr>
  </w:style>
  <w:style w:type="character" w:customStyle="1" w:styleId="44">
    <w:name w:val="批注主题 字符"/>
    <w:basedOn w:val="43"/>
    <w:link w:val="18"/>
    <w:semiHidden/>
    <w:qFormat/>
    <w:uiPriority w:val="99"/>
    <w:rPr>
      <w:rFonts w:ascii="思源黑体 CN Regular" w:hAnsi="思源黑体 CN Regular" w:eastAsia="思源黑体 CN Regular" w:cs="Arial"/>
      <w:b/>
      <w:bCs/>
      <w:kern w:val="2"/>
      <w:szCs w:val="22"/>
    </w:rPr>
  </w:style>
  <w:style w:type="paragraph" w:customStyle="1" w:styleId="45">
    <w:name w:val="Default"/>
    <w:qFormat/>
    <w:uiPriority w:val="99"/>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character" w:customStyle="1" w:styleId="46">
    <w:name w:val="副标题 字符"/>
    <w:link w:val="15"/>
    <w:qFormat/>
    <w:uiPriority w:val="0"/>
    <w:rPr>
      <w:rFonts w:cs="宋体"/>
      <w:b/>
      <w:sz w:val="24"/>
      <w:szCs w:val="22"/>
      <w:lang w:bidi="zh-CN"/>
    </w:rPr>
  </w:style>
  <w:style w:type="character" w:customStyle="1" w:styleId="47">
    <w:name w:val="副标题 字符1"/>
    <w:basedOn w:val="21"/>
    <w:qFormat/>
    <w:uiPriority w:val="11"/>
    <w:rPr>
      <w:rFonts w:asciiTheme="minorHAnsi" w:hAnsiTheme="minorHAnsi" w:eastAsiaTheme="minorEastAsia" w:cstheme="minorBidi"/>
      <w:b/>
      <w:bCs/>
      <w:kern w:val="28"/>
      <w:sz w:val="32"/>
      <w:szCs w:val="32"/>
    </w:rPr>
  </w:style>
  <w:style w:type="paragraph" w:styleId="48">
    <w:name w:val="List Paragraph"/>
    <w:basedOn w:val="1"/>
    <w:qFormat/>
    <w:uiPriority w:val="99"/>
    <w:pPr>
      <w:ind w:firstLine="420"/>
    </w:pPr>
  </w:style>
  <w:style w:type="character" w:customStyle="1" w:styleId="49">
    <w:name w:val="标题 6 字符"/>
    <w:basedOn w:val="21"/>
    <w:link w:val="9"/>
    <w:qFormat/>
    <w:uiPriority w:val="9"/>
    <w:rPr>
      <w:rFonts w:ascii="宋体" w:hAnsi="宋体" w:cs="Arial"/>
      <w:kern w:val="2"/>
      <w:sz w:val="21"/>
      <w:szCs w:val="24"/>
    </w:rPr>
  </w:style>
  <w:style w:type="paragraph" w:customStyle="1" w:styleId="50">
    <w:name w:val="Revision"/>
    <w:hidden/>
    <w:unhideWhenUsed/>
    <w:qFormat/>
    <w:uiPriority w:val="99"/>
    <w:rPr>
      <w:rFonts w:ascii="宋体" w:hAnsi="宋体" w:eastAsia="宋体" w:cs="Arial"/>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7337</Words>
  <Characters>7580</Characters>
  <Lines>34</Lines>
  <Paragraphs>9</Paragraphs>
  <TotalTime>0</TotalTime>
  <ScaleCrop>false</ScaleCrop>
  <LinksUpToDate>false</LinksUpToDate>
  <CharactersWithSpaces>7801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2023-09-13T06:15:00Z</dcterms:created>
  <dc:creator>MicroSoft</dc:creator>
  <cp:lastModifiedBy>bob</cp:lastModifiedBy>
  <cp:lastPrinted>2024-05-14T07:37:00Z</cp:lastPrinted>
  <dcterms:modified xsi:type="dcterms:W3CDTF">2025-02-26T02:28:02Z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04AF9430AD1B437E8FB7238E73A0ECB4_13</vt:lpwstr>
  </property>
  <property fmtid="{D5CDD505-2E9C-101B-9397-08002B2CF9AE}" pid="4" name="KSOTemplateDocerSaveRecord">
    <vt:lpwstr>eyJoZGlkIjoiOTQ1MTc3YTE1ZTNmODBkZWIzZmE0YmIyOGRkZTgwN2UiLCJ1c2VySWQiOiI0NDQwMDAyNzQifQ==</vt:lpwstr>
  </property>
</Properties>
</file>