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 w:cs="仿宋"/>
          <w:b/>
          <w:bCs/>
          <w:spacing w:val="12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2</w:t>
      </w:r>
      <w:r>
        <w:rPr>
          <w:rFonts w:ascii="仿宋" w:hAnsi="仿宋" w:eastAsia="仿宋" w:cs="仿宋"/>
          <w:b/>
          <w:bCs/>
          <w:spacing w:val="12"/>
          <w:sz w:val="36"/>
          <w:szCs w:val="36"/>
        </w:rPr>
        <w:t>02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年数字中国创新大赛</w:t>
      </w:r>
    </w:p>
    <w:p>
      <w:pPr>
        <w:spacing w:line="480" w:lineRule="auto"/>
        <w:jc w:val="center"/>
        <w:rPr>
          <w:rFonts w:ascii="仿宋" w:hAnsi="仿宋" w:eastAsia="仿宋" w:cs="仿宋"/>
          <w:b/>
          <w:bCs/>
          <w:spacing w:val="12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青少年AI机器人赛道福州地区选拔赛</w:t>
      </w:r>
    </w:p>
    <w:p>
      <w:pPr>
        <w:spacing w:line="480" w:lineRule="auto"/>
        <w:jc w:val="center"/>
        <w:rPr>
          <w:rFonts w:hint="default" w:ascii="仿宋" w:hAnsi="仿宋" w:eastAsia="仿宋" w:cs="仿宋"/>
          <w:b/>
          <w:bCs/>
          <w:spacing w:val="12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虚拟仿真机器人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  <w:lang w:val="en-US" w:eastAsia="zh-CN"/>
        </w:rPr>
        <w:t>比赛-智能场馆赛题</w:t>
      </w:r>
    </w:p>
    <w:p>
      <w:pPr>
        <w:spacing w:line="480" w:lineRule="auto"/>
        <w:jc w:val="center"/>
        <w:rPr>
          <w:rFonts w:ascii="微软雅黑" w:hAnsi="微软雅黑" w:eastAsia="微软雅黑"/>
          <w:b w:val="0"/>
          <w:bCs/>
          <w:color w:val="000000"/>
          <w:sz w:val="36"/>
          <w:szCs w:val="24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  <w:lang w:val="en-US" w:eastAsia="zh-CN"/>
        </w:rPr>
        <w:t>（小学组、初中组、高中组）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秩序册</w:t>
      </w:r>
    </w:p>
    <w:p>
      <w:pPr>
        <w:widowControl/>
        <w:numPr>
          <w:ilvl w:val="0"/>
          <w:numId w:val="1"/>
        </w:numPr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竞赛安排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参赛形式：个人赛（每队限1名学生、1名指导教师）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参赛对象：本次比赛面向所有于202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年3月5日前在福州科技馆官网-竞赛活动页面（www.fzkjg.com）成功报名202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数字中国创新大赛青少年AI机器人赛道虚拟仿真机器人比赛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智能场馆赛题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小学组、初中组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高中组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的福州地区参赛队伍。参赛对象为小学阶段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初中阶段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高中阶段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的在校学生。</w:t>
      </w:r>
    </w:p>
    <w:p>
      <w:pPr>
        <w:spacing w:line="276" w:lineRule="auto"/>
        <w:ind w:firstLine="604" w:firstLineChars="200"/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竞赛地点：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台江区教师进修学校附属第一小学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领队会、设备环境测试时间：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2024年3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月2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日（星期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</w:t>
      </w:r>
      <w:r>
        <w:rPr>
          <w:rFonts w:ascii="仿宋" w:hAnsi="仿宋" w:eastAsia="仿宋" w:cs="仿宋"/>
          <w:spacing w:val="-9"/>
          <w:sz w:val="32"/>
          <w:szCs w:val="32"/>
        </w:rPr>
        <w:t>19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: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0</w:t>
      </w:r>
      <w:r>
        <w:rPr>
          <w:rFonts w:ascii="仿宋" w:hAnsi="仿宋" w:eastAsia="仿宋" w:cs="仿宋"/>
          <w:spacing w:val="-9"/>
          <w:sz w:val="32"/>
          <w:szCs w:val="32"/>
        </w:rPr>
        <w:t>0-20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: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0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</w:p>
    <w:p>
      <w:pPr>
        <w:spacing w:line="276" w:lineRule="auto"/>
        <w:ind w:firstLine="604" w:firstLineChars="200"/>
        <w:rPr>
          <w:rFonts w:hint="default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领队会、设备环境测试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形式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：QQ群线上形式开展</w:t>
      </w:r>
    </w:p>
    <w:p>
      <w:pPr>
        <w:spacing w:line="276" w:lineRule="auto"/>
        <w:ind w:firstLine="604" w:firstLineChars="200"/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竞赛时间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年3月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星期六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  <w:t>）</w:t>
      </w:r>
    </w:p>
    <w:p>
      <w:pPr>
        <w:spacing w:line="276" w:lineRule="auto"/>
        <w:ind w:firstLine="604" w:firstLineChars="200"/>
        <w:rPr>
          <w:rFonts w:hint="default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上午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：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0-12：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55</w:t>
      </w:r>
    </w:p>
    <w:p>
      <w:pPr>
        <w:widowControl/>
        <w:numPr>
          <w:ilvl w:val="0"/>
          <w:numId w:val="1"/>
        </w:numPr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领队会、设备环境测试安排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1</w:t>
      </w:r>
      <w:r>
        <w:rPr>
          <w:rFonts w:ascii="仿宋" w:hAnsi="仿宋" w:eastAsia="仿宋" w:cs="仿宋"/>
          <w:spacing w:val="-9"/>
          <w:sz w:val="32"/>
          <w:szCs w:val="32"/>
        </w:rPr>
        <w:t>.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安装最新版本软件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智能场馆项目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）</w:t>
      </w:r>
    </w:p>
    <w:p>
      <w:pPr>
        <w:widowControl/>
        <w:ind w:firstLine="604" w:firstLineChars="200"/>
        <w:jc w:val="left"/>
        <w:rPr>
          <w:rFonts w:ascii="仿宋" w:hAnsi="仿宋" w:eastAsia="仿宋" w:cs="仿宋"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pacing w:val="-9"/>
          <w:sz w:val="32"/>
          <w:szCs w:val="32"/>
        </w:rPr>
        <w:t>为保证所有选手使用的是最新版本的软件，请从以下连接直接下载软件。</w:t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pacing w:val="-9"/>
          <w:sz w:val="32"/>
          <w:szCs w:val="32"/>
        </w:rPr>
        <w:instrText xml:space="preserve"> HYPERLINK "https://www.irobotq.com/whatsnew_lastest.html?_=1" </w:instrText>
      </w:r>
      <w:r>
        <w:rPr>
          <w:rFonts w:hint="eastAsia" w:ascii="仿宋" w:hAnsi="仿宋" w:eastAsia="仿宋" w:cs="仿宋"/>
          <w:spacing w:val="-9"/>
          <w:sz w:val="32"/>
          <w:szCs w:val="32"/>
        </w:rPr>
        <w:fldChar w:fldCharType="separate"/>
      </w: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t>https://www.irobotq.com/whatsnew_lastest.html?_=1</w:t>
      </w:r>
      <w:r>
        <w:rPr>
          <w:rFonts w:hint="eastAsia" w:ascii="仿宋" w:hAnsi="仿宋" w:eastAsia="仿宋" w:cs="仿宋"/>
          <w:spacing w:val="-9"/>
          <w:sz w:val="32"/>
          <w:szCs w:val="32"/>
        </w:rPr>
        <w:fldChar w:fldCharType="end"/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下载完成后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先解压，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双击安装包进行软件安装。</w:t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版本检查：</w:t>
      </w:r>
    </w:p>
    <w:p>
      <w:pPr>
        <w:widowControl/>
        <w:ind w:firstLine="604" w:firstLineChars="200"/>
        <w:jc w:val="center"/>
        <w:rPr>
          <w:rFonts w:hint="default" w:ascii="仿宋" w:hAnsi="仿宋" w:eastAsia="仿宋" w:cs="仿宋"/>
          <w:spacing w:val="-9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pacing w:val="-9"/>
          <w:sz w:val="32"/>
          <w:szCs w:val="32"/>
          <w:lang w:val="en-US" w:eastAsia="zh-CN"/>
        </w:rPr>
        <w:drawing>
          <wp:inline distT="0" distB="0" distL="114300" distR="114300">
            <wp:extent cx="1696720" cy="2669540"/>
            <wp:effectExtent l="0" t="0" r="10160" b="12700"/>
            <wp:docPr id="1" name="图片 1" descr="5756b89999dd779142fce3c30089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56b89999dd779142fce3c30089b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302" w:firstLineChars="100"/>
        <w:jc w:val="left"/>
        <w:rPr>
          <w:rFonts w:ascii="仿宋" w:hAnsi="仿宋" w:eastAsia="仿宋" w:cs="仿宋"/>
          <w:b w:val="0"/>
          <w:bCs w:val="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pacing w:val="-9"/>
          <w:sz w:val="32"/>
          <w:szCs w:val="32"/>
        </w:rPr>
        <w:t>2</w:t>
      </w:r>
      <w:r>
        <w:rPr>
          <w:rFonts w:ascii="仿宋" w:hAnsi="仿宋" w:eastAsia="仿宋" w:cs="仿宋"/>
          <w:b w:val="0"/>
          <w:bCs w:val="0"/>
          <w:spacing w:val="-9"/>
          <w:sz w:val="32"/>
          <w:szCs w:val="32"/>
        </w:rPr>
        <w:t>.</w:t>
      </w:r>
      <w:r>
        <w:rPr>
          <w:rFonts w:hint="eastAsia" w:ascii="仿宋" w:hAnsi="仿宋" w:eastAsia="仿宋" w:cs="仿宋"/>
          <w:b w:val="0"/>
          <w:bCs w:val="0"/>
          <w:spacing w:val="-9"/>
          <w:sz w:val="32"/>
          <w:szCs w:val="32"/>
        </w:rPr>
        <w:t>领队会、设备环境测试安排</w:t>
      </w:r>
    </w:p>
    <w:tbl>
      <w:tblPr>
        <w:tblStyle w:val="15"/>
        <w:tblpPr w:leftFromText="180" w:rightFromText="180" w:vertAnchor="text" w:horzAnchor="page" w:tblpX="2233" w:tblpY="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6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领队会、设备环境测试安排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时间：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月2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</w:rPr>
              <w:t>指导老师或家长参加领队会，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lang w:val="en-US" w:eastAsia="zh-CN"/>
              </w:rPr>
              <w:t>QQ群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highlight w:val="none"/>
              </w:rPr>
              <w:t>号：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highlight w:val="none"/>
                <w:lang w:val="en-US" w:eastAsia="zh-CN"/>
              </w:rPr>
              <w:t>710441930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95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19: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0-20: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</w:t>
            </w:r>
          </w:p>
        </w:tc>
        <w:tc>
          <w:tcPr>
            <w:tcW w:w="6238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各位选手在测试时间内登录测试账号，选择对应的参赛组别。聆听竞赛流程讲解与答疑。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tabs>
                <w:tab w:val="left" w:pos="312"/>
              </w:tabs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测试时为保证网络通畅，请各位选手退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出群直播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，自行使用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测试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账号和密码进行测试。如果出现仿真崩溃、无法保存场景、无法提交成绩、系统卡顿等情况，请选手进入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QQ群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申请技术支持。</w:t>
            </w:r>
          </w:p>
        </w:tc>
      </w:tr>
    </w:tbl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选手具有自备良好竞赛环境的义务和责任。请所有选手赛前选定好比赛电脑、竞赛网络，做好前期系统测试，熟读比赛流程，比赛期间因为登录账号错误、系统奔溃、未提交成绩等问题导致无成绩，原则上不予延时或补考。</w:t>
      </w:r>
    </w:p>
    <w:p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highlight w:val="none"/>
          <w:lang w:val="en-US" w:eastAsia="zh-CN"/>
        </w:rPr>
        <w:t>比赛时间安排</w:t>
      </w:r>
    </w:p>
    <w:p>
      <w:pP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br w:type="page"/>
      </w:r>
    </w:p>
    <w:tbl>
      <w:tblPr>
        <w:tblStyle w:val="15"/>
        <w:tblpPr w:leftFromText="180" w:rightFromText="180" w:vertAnchor="text" w:horzAnchor="page" w:tblpX="2233" w:tblpY="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64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32"/>
                <w:szCs w:val="32"/>
                <w:lang w:val="en-US" w:eastAsia="zh-CN"/>
              </w:rPr>
              <w:t>（智能场馆）A组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32"/>
                <w:szCs w:val="32"/>
              </w:rPr>
              <w:t>比赛赛程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45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第一场选手进入监考会场做好准备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8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00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开始检录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8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03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宣读赛前须知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8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05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登入账号，选择对应组别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8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15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结束检录，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宣布第一场比赛正式开始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8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15-10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15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竞赛时间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527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15</w:t>
            </w:r>
          </w:p>
        </w:tc>
        <w:tc>
          <w:tcPr>
            <w:tcW w:w="6406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第一场比赛结束，成绩提交通道关闭。选手去往成绩确认室，签字确认成绩。</w:t>
            </w:r>
          </w:p>
        </w:tc>
      </w:tr>
    </w:tbl>
    <w:p>
      <w:pPr>
        <w:widowControl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b/>
          <w:bCs/>
          <w:spacing w:val="-9"/>
          <w:sz w:val="32"/>
          <w:szCs w:val="32"/>
          <w:lang w:val="en-US" w:eastAsia="zh-CN"/>
        </w:rPr>
      </w:pPr>
    </w:p>
    <w:tbl>
      <w:tblPr>
        <w:tblStyle w:val="15"/>
        <w:tblpPr w:leftFromText="180" w:rightFromText="180" w:vertAnchor="text" w:horzAnchor="page" w:tblpX="2233" w:tblpY="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6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32"/>
                <w:szCs w:val="32"/>
                <w:lang w:val="en-US" w:eastAsia="zh-CN"/>
              </w:rPr>
              <w:t>（智能场馆）B组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32"/>
                <w:szCs w:val="32"/>
              </w:rPr>
              <w:t>比赛赛程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:25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第二场选手进入监考会场做好准备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:40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开始检录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:43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宣读赛前须知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:45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登入账号，选择对应组别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:5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结束检录，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宣布第二场比赛正式开始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:5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5-12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:5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竞赛时间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9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12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:5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6134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第二场比赛结束，成绩提交通道关闭。选手去往成绩确认室，签字确认成绩。</w:t>
            </w:r>
          </w:p>
        </w:tc>
      </w:tr>
    </w:tbl>
    <w:p>
      <w:pPr>
        <w:widowControl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b/>
          <w:bCs/>
          <w:spacing w:val="-9"/>
          <w:sz w:val="32"/>
          <w:szCs w:val="32"/>
          <w:lang w:val="en-US" w:eastAsia="zh-CN"/>
        </w:rPr>
      </w:pPr>
    </w:p>
    <w:p>
      <w:pPr>
        <w:widowControl/>
        <w:jc w:val="left"/>
        <w:rPr>
          <w:rFonts w:ascii="微软雅黑" w:hAnsi="微软雅黑" w:eastAsia="微软雅黑"/>
          <w:color w:val="000000"/>
          <w:sz w:val="56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、个人竞赛准备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本次竞赛为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线下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竞赛，选手需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做以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下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准备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：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竞赛工具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状况良好的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具备WIFI联网功能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的个人笔记本电脑，并安装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对应项目的竞赛平台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/>
        <w:jc w:val="left"/>
        <w:textAlignment w:val="auto"/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智能场馆项目请安装好IROBOTQ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软件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V1.6.2.2以上版本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电脑推荐配置：双核以上CPU，4G以上内存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电脑操作系统：windows7SP1及以上操作系统；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配备支持3D加速的集显、核显或独显，更多参数配置要求以实际测试能流畅运行竞赛系统为参照。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5" w:firstLineChars="15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正规品牌的电源排插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电源线长度为1米以上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笔（比赛当天会发放空白草稿纸供选手使用）。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个人检录材料准备</w:t>
      </w:r>
    </w:p>
    <w:p>
      <w:pPr>
        <w:pStyle w:val="22"/>
        <w:ind w:firstLine="622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选手提前准备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个人身</w:t>
      </w:r>
      <w:bookmarkStart w:id="1" w:name="_GoBack"/>
      <w:bookmarkEnd w:id="1"/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份证明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有效证件(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如：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身份证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户口本等)。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进场准备</w:t>
      </w:r>
    </w:p>
    <w:p>
      <w:pPr>
        <w:widowControl/>
        <w:jc w:val="left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 xml:space="preserve">    选手自行查看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赛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场门口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张贴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的座位安排表，根据座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位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安排表找准自己的位置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准确入座备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赛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</w:t>
      </w:r>
    </w:p>
    <w:p>
      <w:pPr>
        <w:widowControl/>
        <w:jc w:val="left"/>
        <w:rPr>
          <w:rFonts w:ascii="微软雅黑" w:hAnsi="微软雅黑" w:eastAsia="微软雅黑"/>
          <w:color w:val="000000"/>
          <w:sz w:val="56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三、竞赛流程安排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竞赛流程分为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个环节，分别为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检查竞赛环境、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检录信息、竞赛开始、竞赛结束</w:t>
      </w:r>
      <w:r>
        <w:rPr>
          <w:rFonts w:hint="eastAsia" w:ascii="仿宋" w:hAnsi="仿宋" w:eastAsia="仿宋" w:cs="仿宋"/>
          <w:color w:val="FF0000"/>
          <w:spacing w:val="-9"/>
          <w:sz w:val="32"/>
          <w:szCs w:val="32"/>
        </w:rPr>
        <w:t>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1.检查竞赛环境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打开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竞赛平台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软件，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确保是最新版本的软件V1.6.2.2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，检查网络是否正常，检查电源是否供电正常。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使用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座位上提供的竞赛专用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账号和密码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打开软件、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登录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比赛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场景专区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检录信息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（1）在检录时间内根据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的要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求，由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记录并核对选手信息（选手提前准备个人身份有效证件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，使用身份证、护照或户口本均可）。请各位选手将证件放置桌面上，由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核对信息。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7" w:firstLineChars="200"/>
        <w:textAlignment w:val="auto"/>
        <w:rPr>
          <w:rFonts w:ascii="仿宋" w:hAnsi="仿宋" w:eastAsia="仿宋" w:cs="仿宋"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注：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需要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在比赛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开始前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完成检录，未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及时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检录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选手视为弃赛。信息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同报名信息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不符的选手禁止参赛，并保留追究该选手以及选手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学校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责任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的权力。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（2）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宣读比赛纪律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1）本次比赛须由各位选手全程独立完成。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2）以下比赛期间禁止事项需要选手严格遵守，若有违反将视为作弊。将取消比赛资格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携带和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查看任何纸质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文件或电子版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参考资料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不允许查看电脑记录或图片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③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不允许利用电脑网络和外界交流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④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不允许和家长或指导老师交谈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携带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通信工具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如：电子手表、手机等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进入考场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⑥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不允许交头接耳，左顾右盼。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需要上厕所等需要举手示意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，由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安排人员带出如厕</w:t>
      </w:r>
      <w:r>
        <w:rPr>
          <w:rFonts w:ascii="仿宋" w:hAnsi="仿宋" w:eastAsia="仿宋" w:cs="仿宋"/>
          <w:spacing w:val="-9"/>
          <w:sz w:val="32"/>
          <w:szCs w:val="32"/>
        </w:rPr>
        <w:t>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）有疑问者举手示意现场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。现场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会安排技术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进场解决。不可喧哗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吵闹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有序提问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，否则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裁判员有权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取消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选手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比赛资格。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.</w:t>
      </w:r>
      <w:r>
        <w:rPr>
          <w:rFonts w:hint="eastAsia"/>
          <w:b/>
          <w:bCs/>
        </w:rPr>
        <w:t xml:space="preserve"> 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竞赛开始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比赛开始，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下达开始比赛指令后，</w:t>
      </w:r>
      <w:r>
        <w:rPr>
          <w:rFonts w:ascii="仿宋" w:hAnsi="仿宋" w:eastAsia="仿宋" w:cs="仿宋"/>
          <w:spacing w:val="-9"/>
          <w:sz w:val="32"/>
          <w:szCs w:val="32"/>
        </w:rPr>
        <w:t>竞赛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正式</w:t>
      </w:r>
      <w:r>
        <w:rPr>
          <w:rFonts w:ascii="仿宋" w:hAnsi="仿宋" w:eastAsia="仿宋" w:cs="仿宋"/>
          <w:spacing w:val="-9"/>
          <w:sz w:val="32"/>
          <w:szCs w:val="32"/>
        </w:rPr>
        <w:t>开始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，选手需在2小时内独立完成竞赛内容。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color w:val="auto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pacing w:val="-9"/>
          <w:sz w:val="32"/>
          <w:szCs w:val="32"/>
        </w:rPr>
        <w:t>注意：</w:t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（1）在编程过程中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须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及时保存程序。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）完成任务后及时点击“提交成绩”，在竞赛时间内可多次提交成绩，系统自动记录提交的最高分数。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）选手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离场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前需举手示意并告知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员，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员在后台确认成绩提交成功后，选手方可结束比赛。（仅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与选手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确认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成绩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是否提交成功，即使未成功也无法修改。请选手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比赛时务必及时点击“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提交成绩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”。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选手使用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非竞赛账号提交的成绩，不会作为竞赛成绩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.竞赛结束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（1）到达比赛结束时间，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下达比赛结束指令后，竞赛正式结束。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（2）竞赛结束后，后台统一锁住将无法提交成绩，此时未提交成绩者，将按零分处理。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bookmarkStart w:id="0" w:name="_Hlk129952273"/>
      <w:r>
        <w:rPr>
          <w:rFonts w:hint="eastAsia" w:ascii="仿宋" w:hAnsi="仿宋" w:eastAsia="仿宋" w:cs="仿宋"/>
          <w:spacing w:val="-9"/>
          <w:sz w:val="32"/>
          <w:szCs w:val="32"/>
        </w:rPr>
        <w:t>（3）</w:t>
      </w:r>
      <w:bookmarkEnd w:id="0"/>
      <w:r>
        <w:rPr>
          <w:rFonts w:hint="eastAsia" w:ascii="仿宋" w:hAnsi="仿宋" w:eastAsia="仿宋" w:cs="仿宋"/>
          <w:spacing w:val="-9"/>
          <w:sz w:val="32"/>
          <w:szCs w:val="32"/>
        </w:rPr>
        <w:t>提醒各位选手需及时提交成绩，比赛现场可以多次提交成绩。最终成绩按提交的最好成绩计算。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ascii="仿宋" w:hAnsi="仿宋" w:eastAsia="仿宋" w:cs="仿宋"/>
          <w:spacing w:val="-9"/>
          <w:sz w:val="32"/>
          <w:szCs w:val="32"/>
        </w:rPr>
        <w:t>4）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竞赛结束后，选手离开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考场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，去往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成绩确认室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待确认个人成绩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后签字，方可离开赛场。</w:t>
      </w:r>
    </w:p>
    <w:p>
      <w:pPr>
        <w:widowControl/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四、竞赛其他注意事项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color w:val="auto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pacing w:val="-9"/>
          <w:sz w:val="32"/>
          <w:szCs w:val="32"/>
        </w:rPr>
        <w:t>1</w:t>
      </w:r>
      <w:r>
        <w:rPr>
          <w:rFonts w:ascii="仿宋" w:hAnsi="仿宋" w:eastAsia="仿宋" w:cs="仿宋"/>
          <w:b/>
          <w:bCs/>
          <w:color w:val="auto"/>
          <w:spacing w:val="-9"/>
          <w:sz w:val="32"/>
          <w:szCs w:val="32"/>
        </w:rPr>
        <w:t xml:space="preserve">. </w:t>
      </w:r>
      <w:r>
        <w:rPr>
          <w:rFonts w:hint="eastAsia" w:ascii="仿宋" w:hAnsi="仿宋" w:eastAsia="仿宋" w:cs="仿宋"/>
          <w:b/>
          <w:bCs/>
          <w:color w:val="auto"/>
          <w:spacing w:val="-9"/>
          <w:sz w:val="32"/>
          <w:szCs w:val="32"/>
        </w:rPr>
        <w:t>设备准备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）软硬件升级：竞赛前建议选手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需确认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电脑上的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软件版本。智能场馆项目为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IROBOTQ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软件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V1.6.2.2以上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）电脑清理：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为防止杀毒软件误报影响竞赛系统运行，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建议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赛前退出所有杀毒防护软件。并删除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垃圾软件，避免赛中出现广告弹窗等影响比赛的现象产生。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2</w:t>
      </w: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 xml:space="preserve">. 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赛场问题处理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（1）竞赛环境出现问题需要请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协助的，可举手获得允许后与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）在他人提问或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回答时不要临时插话，可在上一个问题结束后向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提问。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）涉及完成任务的相关技术问题，不予回答。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）对比赛过程和结果有疑问或者对比赛的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或者工作人员有投诉，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须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在比赛结束后的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30分钟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内提起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书面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实名申请，否则不予受理。</w:t>
      </w:r>
    </w:p>
    <w:p>
      <w:pPr>
        <w:widowControl/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、常见问题解决方法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default" w:ascii="仿宋" w:hAnsi="仿宋" w:eastAsia="仿宋" w:cs="仿宋"/>
          <w:spacing w:val="-9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确认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比赛账号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的位置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如图所示。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150"/>
        <w:jc w:val="center"/>
        <w:textAlignment w:val="auto"/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4237990" cy="2502535"/>
            <wp:effectExtent l="0" t="0" r="13970" b="12065"/>
            <wp:docPr id="2" name="图片 2" descr="55798dc7e21a172aea11fe2ad0d6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798dc7e21a172aea11fe2ad0d66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150"/>
        <w:textAlignment w:val="auto"/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15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  <w:t>其他未尽事项，通过福州科技馆网站和2024 DCIC青少年AI机器人赛道福州选拔赛QQ交流群（QQ群号：710441930）另行通知。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</w:p>
    <w:p>
      <w:pPr>
        <w:spacing w:line="276" w:lineRule="auto"/>
        <w:jc w:val="center"/>
      </w:pPr>
    </w:p>
    <w:p>
      <w:pPr>
        <w:jc w:val="center"/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  <w:t>附件：1.2024数字中国创新大赛青少年Al机器人赛道</w:t>
      </w:r>
    </w:p>
    <w:p>
      <w:pPr>
        <w:jc w:val="center"/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  <w:t>福州地区选拔赛-赛事活动风险知悉书</w:t>
      </w:r>
    </w:p>
    <w:p>
      <w:pPr>
        <w:ind w:firstLine="1680" w:firstLineChars="600"/>
        <w:jc w:val="both"/>
        <w:rPr>
          <w:rFonts w:hint="eastAsia" w:ascii="仿宋" w:hAnsi="仿宋" w:eastAsia="仿宋" w:cs="仿宋"/>
          <w:color w:val="000007"/>
          <w:kern w:val="2"/>
          <w:sz w:val="28"/>
          <w:szCs w:val="28"/>
          <w:highlight w:val="none"/>
          <w:lang w:val="en-US" w:eastAsia="zh-CN" w:bidi="zh-CN"/>
        </w:rPr>
      </w:pPr>
      <w:r>
        <w:rPr>
          <w:rFonts w:hint="eastAsia" w:ascii="仿宋" w:hAnsi="仿宋" w:eastAsia="仿宋" w:cs="仿宋"/>
          <w:color w:val="000007"/>
          <w:kern w:val="2"/>
          <w:sz w:val="28"/>
          <w:szCs w:val="28"/>
          <w:highlight w:val="none"/>
          <w:lang w:val="en-US" w:eastAsia="zh-CN" w:bidi="zh-CN"/>
        </w:rPr>
        <w:t>2.队伍分组及赛场与座位安排表</w:t>
      </w:r>
    </w:p>
    <w:p>
      <w:pPr>
        <w:spacing w:line="276" w:lineRule="auto"/>
        <w:jc w:val="both"/>
        <w:rPr>
          <w:rFonts w:hint="default" w:eastAsiaTheme="minorEastAsia"/>
          <w:lang w:val="en-US" w:eastAsia="zh-CN"/>
        </w:rPr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r>
        <w:br w:type="page"/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附件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《赛事活动风险知悉书》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数字中国创新大赛青少年Al机器人赛道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福州地区选拔赛-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赛事活动风险知悉书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学校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名称: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                           队伍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编号: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队伍成员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姓名: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                    </w:t>
      </w:r>
    </w:p>
    <w:p>
      <w:p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本次大赛属于非赢利公益赛事活动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赛事活动的发起者与组织者不收任何费用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 xml:space="preserve">本战队已知悉赛事活动过程中可能存在的装备、器件等遗失导致的财产损失风险、赛事活动过程中不可预知的意外风险,并自愿承受相关风险。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本知悉书目的是为赛事各参与方再次明确赛事活动的有关风险,提高自律能力和抗风险能力。本知悉书必须由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参赛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队员本人认真阅读认可,指导教师签署本声明则视为已经经过与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参赛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队员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及其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监护人的沟通并被授权。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指导教师签名（须手写）：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监护人签名（须手写）：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日期：     年     月    日</w:t>
      </w: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附件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队伍分组及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赛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场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座位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安排表</w:t>
      </w:r>
    </w:p>
    <w:p>
      <w:pPr>
        <w:spacing w:line="276" w:lineRule="auto"/>
        <w:jc w:val="center"/>
      </w:pPr>
    </w:p>
    <w:tbl>
      <w:tblPr>
        <w:tblStyle w:val="14"/>
        <w:tblW w:w="9414" w:type="dxa"/>
        <w:tblInd w:w="-3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1120"/>
        <w:gridCol w:w="1173"/>
        <w:gridCol w:w="1436"/>
        <w:gridCol w:w="3534"/>
        <w:gridCol w:w="12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4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智能场馆A组队伍及赛场座位安排表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分组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赛场号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队伍编号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学校全称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卢鑫宇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林毓博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朱琰东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游晞喆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万书涵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李宥乐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郑乐山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吴雨洋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福州华伦中学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高梓涵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曾俊辉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福州第三十二中学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陈曲玥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蓝景煊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张耕溥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福州市象峰学校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廖惟睿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刘沃东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薛林然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G0009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陈瀚霖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福建省福州高级中学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陈林锡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福州三中罗源校区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叶诗琴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林兰慧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福州三中罗源校区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王海镒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福州三中罗源校区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邱健昊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曹靖榕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福州三中罗源校区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金皓宇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张智兴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G0015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福建省福州第十八中学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陈若水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黄辰烨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杨国珑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闽侯县上街红峰小学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卞振轩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福州市花园小学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肖宇恒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阙灏鹏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阮绍怀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福州教育学院附属第四小学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徐钦泽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福州华伦中学（小学部）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吴雨恒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福州市江南水都小学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丁鹏程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福州教育学院附属第四小学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施皓文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福清市城关小学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魏传睿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福州市国货路小学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施鸿灏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福州市钱塘文博小学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黄睿轩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福州市钱塘文博小学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方陈睿一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谢梓铖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福州市钱塘小学屏北分校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陈书锐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郑丁豪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福州市象峰学校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甘国钧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林义宸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福州市台江第三中心小学教育集团交通路校区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林易勋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董相鑫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邓超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福州市斗南小学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翁扬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冯乔山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福州市鼓楼第二中心小学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林泽锦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福清市滨江小学观溪校区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林嘉荣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郑辰炫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闽清县教师进修学校第二附属小学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黄圣皓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张泽宇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练子航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吴俊宇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福州市铜盘中心小学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陈嘉翔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福州市花园小学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陈禹舟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福州教育学院附属第四小学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林雍昱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福州市台江第三中心小学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锜彦冰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福州市达明小学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吴奇霖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福州市茶园山中心小学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方思丞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福州市茶园山中心小学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王慕卿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福州市江南水都小学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吴宸翰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福州教育学院附属第四小学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林欣妍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福清市城关小学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郑铖宇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福州市台江区教师进修学校附属第一小学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林振棋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福州市钱塘文博小学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黄晨桉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福清市江镜前张小学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陈思成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吴宸锋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福州市江南水都小学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郑忠锦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林庭宇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曾铭宇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福清元洪师范学校附属小学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张凌晞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林屹钒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陈思铭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陈彦博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闽侯县尚干中心小学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林佳豪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钟泺轩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福州市鼓楼第二中心小学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肖祖铭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陈商羽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刘景铄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闽侯县青口傅筑小学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林靖浩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范思民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福州市钱塘小学教育集团怡山校区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潘东博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金宁均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陈启路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福州市铜盘中心小学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林宸佑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闽侯县上街红峰小学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仲腾轩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任恩喆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黄振睿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福清市江镜玉桂小学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何意晨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福州市象峰学校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王锐荠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福州市茶园山中心小学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庄利恒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福州市马尾区教师进修学校附属小学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骆天宇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福州市长乐区赛德文小学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吴明月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福州市仓山区金港湾实验学校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何思源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福州市台江区教师进修学校附属第一小学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陈奕彤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福州市达明小学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陈书平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胡馨元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福州江南水都小学橘园洲校区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邱若馨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闽侯县青口傅筑小学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谢铭韬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福州市仓山区金港湾实验学校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陈梓锐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福清元洪师范学校附属小学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余梓睿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郭心恬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福州市钱塘小学教育集团湖前校区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池载弘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福清京师学校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张翰林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福州市郭宅中心小学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翁子峻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福州市斗南小学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黄者为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张睿诗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福清市百合小学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颜熙桐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林旻吴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闽侯县青口傅筑小学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周梓彤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罗淳茗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福州第三十二中学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梁睿晨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福州教育学院附属第一小学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陈桀铭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王浠瑶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福州市台江第三中心小学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郑恩淇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福州市花园小学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黄彦杰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黄逸轩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福州市乌山小学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陈彦行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福州市施程小学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邱劲诚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福州华伦中学（小学部）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陈晟玮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福州市时代华威小学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陈嘉宇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福州市江南水都小学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谢靖宇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福清市城关小学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陈泽宇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福州市国货路小学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林东晟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郑同亮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福州市达明小学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张叶泽圣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福清市行知小学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陈靖骁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福州市国货路小学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陈梓轩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闽侯县青口傅筑小学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陈谨言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施嘉亮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陈泽铭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福州市乌山小学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曲榕荣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福州市钱塘小学教育集团湖前校区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王子正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林锦昕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闽侯县尚干中心小学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胡浩轩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福州市斗南小学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陈嵘坤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福清市百合小学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林泽坤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福清市滨江小学观溪校区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林嘉胜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黄明哲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福州市融侨小学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邓楠烨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黄梓恒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福州市仓山区新蕾小学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赖智辉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周震珂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林李涛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E0005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福州市钱塘小学教育集团怡山校区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吴昕慧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福州市铜盘中心小学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E0015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福州市花园小学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毕晏珲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E0025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福州市乌山小学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林问泽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福州市象峰学校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柯翔骏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E0035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福州市茶园山中心小学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王子鑫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福州市阳光实验学校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杨彦诚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E0045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福州市象峰学校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林一然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福清市城关小学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林夕哲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E0056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福州市国货路小学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吴逸洋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福州市台江区教师进修学校附属第一小学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李梓文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E0067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福州市钱塘文博小学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林方煜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陈其楷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E0078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福州教育学院附属第一小学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陈哲怀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福州市钱塘小学教育集团怡山校区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林轶丞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E0088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李俊泽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福州华伦中学（小学部）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郑郁融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E0098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福州市乌山小学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房泓锦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福州市钱塘小学教育集团湖前校区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吴思娴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E0108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陈志琦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闽侯县尚干中心小学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林歆婷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E0118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卢辰麟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福州市鼓楼第二中心小学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张熙贝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E0128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福清市百合小学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游泽远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卢珺泓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E0139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陈家兴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李诺萱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E0149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王思博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宋子钦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A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E0159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汤煦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41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智能场馆B组队伍及赛场座位安排表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分组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赛场号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队伍编号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学校全称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林圣博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朱玺睿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胡文琪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李子乐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张叶润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吴叶洁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陈泓州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G0040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叶振阳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高志皓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G0041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胡楚彬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林定淳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G0042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瞿淼强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G0029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林毅睿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G0043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陈灏禹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俞孟昊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林桢皓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福建省永泰县第一中学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郑煜凯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I0009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福州教育学院第二附属中学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施政旭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福建省永泰县第一中学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陈子涵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I0012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叶嘉乐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连蕃熠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I0013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叶文岩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吴昊然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I0014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柏松逸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王政源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I0015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瞿奥辉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G0036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章嘉诺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I0016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陈逸轩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福建技术师范学院附属小学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敖艺伟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何亚宸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邹铭煊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福州市仓山区里仁学校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高景坚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郭嘉佑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福州市林则徐小学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王彦勋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福州中加学校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林子馨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赵彦泽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福州市麦顶小学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王致强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福州市达明小学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严奕忻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刘伊墨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叶晓潘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涂念闻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陈宣宇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贾鹏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吴斯平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陈子尧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张思邈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罗源县教师进修学校附属小学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何辛一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王子睿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赵翊祺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福建师范大学附属小学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陈皓俊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永泰县城南小学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林晗玥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陈铭葳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谢能锦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闽江师专附属永泰小学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陈思诚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福清市滨江小学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薛聪智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福清市瑞亭小学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张智宸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福州市华侨小学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刘昱辰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E0311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朱恺辰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花岡靖恒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福建技术师范学院附属小学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何俊衡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张成睿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邹子涵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杨沛旖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福州市鼓楼第一中心小学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范明煜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福州市台江第六中心小学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王臣曦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杨皓宸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福建省福州教育学院附属第二小学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赵彦润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福州市鼓山新区小学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吴启佑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陈钰锦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丰羽晴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福州市双虹小学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庄子辰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张瑾曦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林于翔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何米凯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许诺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E0246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张书涵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E0251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福清市渔溪实验小学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翁源铄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罗源县教师进修学校附属小学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周存浩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福州市古城小学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蔡锦熙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陈宇垚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福建师范大学附属小学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王予淏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陈鑫远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卓逸宸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郑晨辉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福州市长乐区金峰中心小学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李俊熠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永泰县东门小学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张宇翔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肖泓喆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福州市廨院小学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朱祥瑞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E0312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福州市华侨小学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庄思陈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周文楷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福建技术师范学院附属小学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毛睿宸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方溪舟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福州市晋安区教师进修学校附属小学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高理宸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福州市鼓楼第一中心小学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姜恒宇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福州市麦顶小学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林孝言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福州市下洋小学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阮炘睿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福州市麦顶小学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范东绅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王厚智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高宇辰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蒋正一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福州市双虹小学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黄旨辰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魏宇轩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林开宇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福州市群众路小学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陈朗赫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罗源县教师进修学校附属小学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林钰婷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E0247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福州市亚峰中心小学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陈世安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E0252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福清市渔溪实验小学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林盛浩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杨珉昊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胡馨予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福州市长乐区洞江小学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林中杨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福州市台江第三中心小学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何怿凡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永泰县城南小学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卓庆烨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福清市滨江小学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魏家腾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黄睿涵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福州市长乐区金峰中心小学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福清市瑞亭小学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林煜柏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王宇轩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黄钧皓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E0313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福州高新区旗山中心小学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强昊彧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福清市实验小学虎溪校区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陈锘涵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福建技术师范学院附属小学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魏传烨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周泽楷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福州市群众路小学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王泽睿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陈骏辉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福州市台江第六中心小学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林宸宇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福州市台江第六中心小学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李铭港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福建省福州教育学院附属第二小学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林烁杰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福州市新店中心小学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李庭煊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王厚哲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黄晟哲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叶贺鸣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王梓铖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郑沐晨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福州市融侨小学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陆炫尧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蔡宇曾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郭舒心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E0248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福清市教师进修学校附属小学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翁珺瑶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E0253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福清市渔溪实验小学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郑曦乐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吴雨铮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陈敏俊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福州市长乐区洞江小学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姜子齐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福州市亚峰中心小学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陈嘉俊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刘行锴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永泰县实验小学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何心杨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严钧翰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闽江师专附属永泰小学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简宇轩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福清市瑞亭小学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王梓琪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福清市瑞亭小学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林锦翔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刘昱辰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E0314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福州市铜盘中心小学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刘礼一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福州市晋安区第六中心小学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鄢仁轩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E0169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林诗轩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闽侯县尚干中心小学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边思齐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E0179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福州教育学院附属第一小学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叶涛闻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许昊霖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E0189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福州市林则徐小学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郭宸锡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福州市台江第六中心小学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刘雯轩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E0199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福建省福州教育学院附属第二小学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张桐滔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福州市麦顶小学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Maxwell Shao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E0209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福州教育学院附属第三小学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陈思源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清华附中福州学校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马紫胤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E0219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福州市双虹小学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陈柄森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E0229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福州市鼓楼实验小学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黄楚骁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陈佳荷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E0239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陈彦宇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董晨彦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E0249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福州市林则徐小学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黄圣棋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E0254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福清市渔溪实验小学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陈静涵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福州市仓山小学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林昊羽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E0265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福州市长乐区洞江小学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林璟铭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福州市长乐区洞江小学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余俊成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E0275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福州市鼓楼第五中心小学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王硕滨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杨晓智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E0285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福清市滨江小学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杜君浩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杨轩瑞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E0295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闽江师专附属永泰小学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黄奕辰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高子轩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E0305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E0310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刘昱良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B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E0315</w:t>
            </w:r>
          </w:p>
        </w:tc>
        <w:tc>
          <w:tcPr>
            <w:tcW w:w="3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私立福州市黎明实验小学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施宇宸</w:t>
            </w:r>
          </w:p>
        </w:tc>
      </w:tr>
    </w:tbl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p>
      <w:pPr>
        <w:spacing w:line="276" w:lineRule="auto"/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8028C00-C00D-4075-857D-2E932DA5A2F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E7E2958E-680D-43D2-AADE-8427FA2216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823B610-B092-44AE-A766-199EDF97E31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D5C09925-DEEF-4454-839D-B4D899416979}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黑体 CN Heavy">
    <w:altName w:val="黑体"/>
    <w:panose1 w:val="020B0A00000000000000"/>
    <w:charset w:val="86"/>
    <w:family w:val="swiss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822A018E-6600-4E24-BFCB-B53AFD48FDD5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9392CA06-1AA1-4908-BF67-6C62380B7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98666291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7758C"/>
    <w:multiLevelType w:val="singleLevel"/>
    <w:tmpl w:val="82F775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5F25F93"/>
    <w:multiLevelType w:val="singleLevel"/>
    <w:tmpl w:val="F5F25F93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41C10C13"/>
    <w:multiLevelType w:val="singleLevel"/>
    <w:tmpl w:val="41C10C13"/>
    <w:lvl w:ilvl="0" w:tentative="0">
      <w:start w:val="3"/>
      <w:numFmt w:val="decimal"/>
      <w:suff w:val="nothing"/>
      <w:lvlText w:val="%1）"/>
      <w:lvlJc w:val="left"/>
    </w:lvl>
  </w:abstractNum>
  <w:abstractNum w:abstractNumId="3">
    <w:nsid w:val="592C8CF0"/>
    <w:multiLevelType w:val="singleLevel"/>
    <w:tmpl w:val="592C8CF0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62970341"/>
    <w:multiLevelType w:val="multilevel"/>
    <w:tmpl w:val="62970341"/>
    <w:lvl w:ilvl="0" w:tentative="0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402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882" w:hanging="420"/>
      </w:pPr>
    </w:lvl>
    <w:lvl w:ilvl="3" w:tentative="0">
      <w:start w:val="1"/>
      <w:numFmt w:val="decimal"/>
      <w:lvlText w:val="%4."/>
      <w:lvlJc w:val="left"/>
      <w:pPr>
        <w:ind w:left="2302" w:hanging="420"/>
      </w:pPr>
    </w:lvl>
    <w:lvl w:ilvl="4" w:tentative="0">
      <w:start w:val="1"/>
      <w:numFmt w:val="lowerLetter"/>
      <w:lvlText w:val="%5)"/>
      <w:lvlJc w:val="left"/>
      <w:pPr>
        <w:ind w:left="2722" w:hanging="420"/>
      </w:pPr>
    </w:lvl>
    <w:lvl w:ilvl="5" w:tentative="0">
      <w:start w:val="1"/>
      <w:numFmt w:val="lowerRoman"/>
      <w:lvlText w:val="%6."/>
      <w:lvlJc w:val="right"/>
      <w:pPr>
        <w:ind w:left="3142" w:hanging="420"/>
      </w:pPr>
    </w:lvl>
    <w:lvl w:ilvl="6" w:tentative="0">
      <w:start w:val="1"/>
      <w:numFmt w:val="decimal"/>
      <w:lvlText w:val="%7."/>
      <w:lvlJc w:val="left"/>
      <w:pPr>
        <w:ind w:left="3562" w:hanging="420"/>
      </w:pPr>
    </w:lvl>
    <w:lvl w:ilvl="7" w:tentative="0">
      <w:start w:val="1"/>
      <w:numFmt w:val="lowerLetter"/>
      <w:lvlText w:val="%8)"/>
      <w:lvlJc w:val="left"/>
      <w:pPr>
        <w:ind w:left="3982" w:hanging="420"/>
      </w:pPr>
    </w:lvl>
    <w:lvl w:ilvl="8" w:tentative="0">
      <w:start w:val="1"/>
      <w:numFmt w:val="lowerRoman"/>
      <w:lvlText w:val="%9."/>
      <w:lvlJc w:val="right"/>
      <w:pPr>
        <w:ind w:left="4402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FhOTgxNzQ5NmRlZTg1YmI0MWRlN2YwNjRkN2RmMWIifQ=="/>
  </w:docVars>
  <w:rsids>
    <w:rsidRoot w:val="00F109C4"/>
    <w:rsid w:val="0000310F"/>
    <w:rsid w:val="00012AA0"/>
    <w:rsid w:val="00017A41"/>
    <w:rsid w:val="000266D0"/>
    <w:rsid w:val="00027A0C"/>
    <w:rsid w:val="000357C9"/>
    <w:rsid w:val="00035F33"/>
    <w:rsid w:val="00040B36"/>
    <w:rsid w:val="00040CB4"/>
    <w:rsid w:val="00051D35"/>
    <w:rsid w:val="00056A9F"/>
    <w:rsid w:val="00063D47"/>
    <w:rsid w:val="000647FB"/>
    <w:rsid w:val="000735D4"/>
    <w:rsid w:val="000765B7"/>
    <w:rsid w:val="00084045"/>
    <w:rsid w:val="00086238"/>
    <w:rsid w:val="00090668"/>
    <w:rsid w:val="00091C28"/>
    <w:rsid w:val="0009294D"/>
    <w:rsid w:val="000A1ED5"/>
    <w:rsid w:val="000C6F79"/>
    <w:rsid w:val="000D1B0B"/>
    <w:rsid w:val="000D21CE"/>
    <w:rsid w:val="000D7386"/>
    <w:rsid w:val="000E49A4"/>
    <w:rsid w:val="000E6AF9"/>
    <w:rsid w:val="000E7820"/>
    <w:rsid w:val="000F78A4"/>
    <w:rsid w:val="00100C25"/>
    <w:rsid w:val="0010181D"/>
    <w:rsid w:val="00101B44"/>
    <w:rsid w:val="00103D4F"/>
    <w:rsid w:val="0011603E"/>
    <w:rsid w:val="0012383C"/>
    <w:rsid w:val="00123D15"/>
    <w:rsid w:val="001349DA"/>
    <w:rsid w:val="00141A02"/>
    <w:rsid w:val="00162712"/>
    <w:rsid w:val="00163482"/>
    <w:rsid w:val="00164FF3"/>
    <w:rsid w:val="00175CB8"/>
    <w:rsid w:val="00186404"/>
    <w:rsid w:val="0019237D"/>
    <w:rsid w:val="00193E5F"/>
    <w:rsid w:val="001A2B56"/>
    <w:rsid w:val="001A6D3B"/>
    <w:rsid w:val="001B2248"/>
    <w:rsid w:val="001B26AD"/>
    <w:rsid w:val="001D6B82"/>
    <w:rsid w:val="001D6CA6"/>
    <w:rsid w:val="001E2A20"/>
    <w:rsid w:val="001F72AE"/>
    <w:rsid w:val="00203E26"/>
    <w:rsid w:val="002164D2"/>
    <w:rsid w:val="00220A47"/>
    <w:rsid w:val="00222185"/>
    <w:rsid w:val="00224340"/>
    <w:rsid w:val="0023391C"/>
    <w:rsid w:val="00237337"/>
    <w:rsid w:val="002555F1"/>
    <w:rsid w:val="0027082C"/>
    <w:rsid w:val="0027373B"/>
    <w:rsid w:val="00276790"/>
    <w:rsid w:val="002832CE"/>
    <w:rsid w:val="0029202E"/>
    <w:rsid w:val="0029584B"/>
    <w:rsid w:val="0029744B"/>
    <w:rsid w:val="002A2545"/>
    <w:rsid w:val="002A30FC"/>
    <w:rsid w:val="002B0DFA"/>
    <w:rsid w:val="002C004F"/>
    <w:rsid w:val="002C0F0A"/>
    <w:rsid w:val="002C202A"/>
    <w:rsid w:val="002D38E3"/>
    <w:rsid w:val="002D77DB"/>
    <w:rsid w:val="002E27F9"/>
    <w:rsid w:val="002E3C86"/>
    <w:rsid w:val="002E6675"/>
    <w:rsid w:val="002F3EE1"/>
    <w:rsid w:val="00317A21"/>
    <w:rsid w:val="003222D0"/>
    <w:rsid w:val="0032236B"/>
    <w:rsid w:val="00332D4A"/>
    <w:rsid w:val="003348A0"/>
    <w:rsid w:val="0034084C"/>
    <w:rsid w:val="00343975"/>
    <w:rsid w:val="0035062B"/>
    <w:rsid w:val="00366D5F"/>
    <w:rsid w:val="003962DE"/>
    <w:rsid w:val="00397618"/>
    <w:rsid w:val="003D2D3D"/>
    <w:rsid w:val="003D3A10"/>
    <w:rsid w:val="003D470F"/>
    <w:rsid w:val="003D5207"/>
    <w:rsid w:val="003D5277"/>
    <w:rsid w:val="003D70B4"/>
    <w:rsid w:val="003E3532"/>
    <w:rsid w:val="004047A7"/>
    <w:rsid w:val="00417175"/>
    <w:rsid w:val="004264E3"/>
    <w:rsid w:val="00456507"/>
    <w:rsid w:val="00473ECE"/>
    <w:rsid w:val="00476EB8"/>
    <w:rsid w:val="004878BD"/>
    <w:rsid w:val="00491A05"/>
    <w:rsid w:val="00494D75"/>
    <w:rsid w:val="004A160B"/>
    <w:rsid w:val="004A38AB"/>
    <w:rsid w:val="004A508B"/>
    <w:rsid w:val="004A6B2C"/>
    <w:rsid w:val="004B0E37"/>
    <w:rsid w:val="004B2943"/>
    <w:rsid w:val="004C5200"/>
    <w:rsid w:val="004C77D1"/>
    <w:rsid w:val="004E032C"/>
    <w:rsid w:val="004E0F9F"/>
    <w:rsid w:val="004E200A"/>
    <w:rsid w:val="004E6EA0"/>
    <w:rsid w:val="004F4C67"/>
    <w:rsid w:val="00500679"/>
    <w:rsid w:val="0050567E"/>
    <w:rsid w:val="00514A56"/>
    <w:rsid w:val="005162B2"/>
    <w:rsid w:val="00520345"/>
    <w:rsid w:val="0053115A"/>
    <w:rsid w:val="005503F2"/>
    <w:rsid w:val="005523D3"/>
    <w:rsid w:val="00565DC1"/>
    <w:rsid w:val="00571349"/>
    <w:rsid w:val="00587EC6"/>
    <w:rsid w:val="005A08AB"/>
    <w:rsid w:val="005E0370"/>
    <w:rsid w:val="00606A39"/>
    <w:rsid w:val="006072F4"/>
    <w:rsid w:val="00625FE7"/>
    <w:rsid w:val="00630448"/>
    <w:rsid w:val="00641C96"/>
    <w:rsid w:val="00670F2D"/>
    <w:rsid w:val="00691253"/>
    <w:rsid w:val="006B4364"/>
    <w:rsid w:val="006B673E"/>
    <w:rsid w:val="006C5C3A"/>
    <w:rsid w:val="006C5FCD"/>
    <w:rsid w:val="006D11E5"/>
    <w:rsid w:val="006E63B6"/>
    <w:rsid w:val="0071081A"/>
    <w:rsid w:val="007415FE"/>
    <w:rsid w:val="00743995"/>
    <w:rsid w:val="007548C7"/>
    <w:rsid w:val="0075724D"/>
    <w:rsid w:val="00757728"/>
    <w:rsid w:val="00783BD8"/>
    <w:rsid w:val="00787920"/>
    <w:rsid w:val="00791967"/>
    <w:rsid w:val="007976C2"/>
    <w:rsid w:val="007A28B7"/>
    <w:rsid w:val="007B2013"/>
    <w:rsid w:val="007B64A7"/>
    <w:rsid w:val="007C07E6"/>
    <w:rsid w:val="007C3DA3"/>
    <w:rsid w:val="007C5786"/>
    <w:rsid w:val="007F2B22"/>
    <w:rsid w:val="007F6BE3"/>
    <w:rsid w:val="00801608"/>
    <w:rsid w:val="00805185"/>
    <w:rsid w:val="00805E32"/>
    <w:rsid w:val="0081059C"/>
    <w:rsid w:val="008134F5"/>
    <w:rsid w:val="00830F3F"/>
    <w:rsid w:val="00846ADD"/>
    <w:rsid w:val="00854250"/>
    <w:rsid w:val="00867FCE"/>
    <w:rsid w:val="00881B0E"/>
    <w:rsid w:val="0088213E"/>
    <w:rsid w:val="00890E6E"/>
    <w:rsid w:val="008A0DCD"/>
    <w:rsid w:val="008A6C9C"/>
    <w:rsid w:val="008B10BF"/>
    <w:rsid w:val="008B2144"/>
    <w:rsid w:val="008B372F"/>
    <w:rsid w:val="008B4021"/>
    <w:rsid w:val="008C30EA"/>
    <w:rsid w:val="008D0884"/>
    <w:rsid w:val="008D2AAC"/>
    <w:rsid w:val="008E45CE"/>
    <w:rsid w:val="008E6421"/>
    <w:rsid w:val="008F026A"/>
    <w:rsid w:val="0090035A"/>
    <w:rsid w:val="00900D5A"/>
    <w:rsid w:val="00905BBF"/>
    <w:rsid w:val="00906992"/>
    <w:rsid w:val="00932574"/>
    <w:rsid w:val="00947D7B"/>
    <w:rsid w:val="00951BDF"/>
    <w:rsid w:val="00956D28"/>
    <w:rsid w:val="00962B10"/>
    <w:rsid w:val="009637B2"/>
    <w:rsid w:val="009800F6"/>
    <w:rsid w:val="009836CA"/>
    <w:rsid w:val="00992C5F"/>
    <w:rsid w:val="009A13FB"/>
    <w:rsid w:val="009B151C"/>
    <w:rsid w:val="009D1833"/>
    <w:rsid w:val="009F00C0"/>
    <w:rsid w:val="009F0172"/>
    <w:rsid w:val="009F2D56"/>
    <w:rsid w:val="009F6A56"/>
    <w:rsid w:val="00A14074"/>
    <w:rsid w:val="00A24E9D"/>
    <w:rsid w:val="00A33C0C"/>
    <w:rsid w:val="00A34A7B"/>
    <w:rsid w:val="00A40D4B"/>
    <w:rsid w:val="00A41850"/>
    <w:rsid w:val="00A55950"/>
    <w:rsid w:val="00A55E03"/>
    <w:rsid w:val="00A63464"/>
    <w:rsid w:val="00A67D58"/>
    <w:rsid w:val="00AB2AB9"/>
    <w:rsid w:val="00AB3F8E"/>
    <w:rsid w:val="00AB41E7"/>
    <w:rsid w:val="00AF142C"/>
    <w:rsid w:val="00B04F2B"/>
    <w:rsid w:val="00B13E64"/>
    <w:rsid w:val="00B24742"/>
    <w:rsid w:val="00B2580F"/>
    <w:rsid w:val="00B27D8E"/>
    <w:rsid w:val="00B442A8"/>
    <w:rsid w:val="00B53636"/>
    <w:rsid w:val="00B56AEE"/>
    <w:rsid w:val="00B57108"/>
    <w:rsid w:val="00B7281F"/>
    <w:rsid w:val="00B7674A"/>
    <w:rsid w:val="00B815B9"/>
    <w:rsid w:val="00B818BB"/>
    <w:rsid w:val="00B94477"/>
    <w:rsid w:val="00B95D72"/>
    <w:rsid w:val="00BA1A08"/>
    <w:rsid w:val="00BB08E2"/>
    <w:rsid w:val="00BF167C"/>
    <w:rsid w:val="00BF25C8"/>
    <w:rsid w:val="00BF3908"/>
    <w:rsid w:val="00C0023D"/>
    <w:rsid w:val="00C02911"/>
    <w:rsid w:val="00C046C1"/>
    <w:rsid w:val="00C07878"/>
    <w:rsid w:val="00C141EC"/>
    <w:rsid w:val="00C40598"/>
    <w:rsid w:val="00C41675"/>
    <w:rsid w:val="00C60895"/>
    <w:rsid w:val="00C665AC"/>
    <w:rsid w:val="00C67583"/>
    <w:rsid w:val="00C72BF6"/>
    <w:rsid w:val="00C76A65"/>
    <w:rsid w:val="00C91D65"/>
    <w:rsid w:val="00C92ABF"/>
    <w:rsid w:val="00C95E60"/>
    <w:rsid w:val="00CE27A0"/>
    <w:rsid w:val="00CE41B2"/>
    <w:rsid w:val="00CF31A3"/>
    <w:rsid w:val="00CF5BAB"/>
    <w:rsid w:val="00D069A2"/>
    <w:rsid w:val="00D137C2"/>
    <w:rsid w:val="00D140E5"/>
    <w:rsid w:val="00D21608"/>
    <w:rsid w:val="00D24D54"/>
    <w:rsid w:val="00D304CD"/>
    <w:rsid w:val="00D3644D"/>
    <w:rsid w:val="00D43082"/>
    <w:rsid w:val="00D43784"/>
    <w:rsid w:val="00D43D29"/>
    <w:rsid w:val="00D47A44"/>
    <w:rsid w:val="00D5660E"/>
    <w:rsid w:val="00D60774"/>
    <w:rsid w:val="00D63C91"/>
    <w:rsid w:val="00D64A31"/>
    <w:rsid w:val="00D70735"/>
    <w:rsid w:val="00D73A59"/>
    <w:rsid w:val="00D76F60"/>
    <w:rsid w:val="00D8677C"/>
    <w:rsid w:val="00DA5D8C"/>
    <w:rsid w:val="00DA6047"/>
    <w:rsid w:val="00DB0E2F"/>
    <w:rsid w:val="00DB4B7F"/>
    <w:rsid w:val="00DC20E9"/>
    <w:rsid w:val="00DC735C"/>
    <w:rsid w:val="00DD1A65"/>
    <w:rsid w:val="00DD1E0A"/>
    <w:rsid w:val="00DE2E7F"/>
    <w:rsid w:val="00DF200A"/>
    <w:rsid w:val="00E02ACF"/>
    <w:rsid w:val="00E212C7"/>
    <w:rsid w:val="00E257FB"/>
    <w:rsid w:val="00E32BEF"/>
    <w:rsid w:val="00E362E0"/>
    <w:rsid w:val="00E37809"/>
    <w:rsid w:val="00E37BA0"/>
    <w:rsid w:val="00E42BFC"/>
    <w:rsid w:val="00E50F73"/>
    <w:rsid w:val="00E52D90"/>
    <w:rsid w:val="00E53917"/>
    <w:rsid w:val="00E612DF"/>
    <w:rsid w:val="00E61B1B"/>
    <w:rsid w:val="00E8175D"/>
    <w:rsid w:val="00E91FBB"/>
    <w:rsid w:val="00E92280"/>
    <w:rsid w:val="00EA1318"/>
    <w:rsid w:val="00EA5154"/>
    <w:rsid w:val="00EB0C2D"/>
    <w:rsid w:val="00EB6863"/>
    <w:rsid w:val="00EC2103"/>
    <w:rsid w:val="00EC2F63"/>
    <w:rsid w:val="00EC5AA1"/>
    <w:rsid w:val="00ED12A0"/>
    <w:rsid w:val="00ED3478"/>
    <w:rsid w:val="00ED71F9"/>
    <w:rsid w:val="00EE01EC"/>
    <w:rsid w:val="00F01E7E"/>
    <w:rsid w:val="00F02B29"/>
    <w:rsid w:val="00F109C4"/>
    <w:rsid w:val="00F2307F"/>
    <w:rsid w:val="00F234BA"/>
    <w:rsid w:val="00F25F05"/>
    <w:rsid w:val="00F26E38"/>
    <w:rsid w:val="00F32CFC"/>
    <w:rsid w:val="00F41734"/>
    <w:rsid w:val="00F56EC7"/>
    <w:rsid w:val="00F700A3"/>
    <w:rsid w:val="00F70D5E"/>
    <w:rsid w:val="00F70EF9"/>
    <w:rsid w:val="00F7121B"/>
    <w:rsid w:val="00F71257"/>
    <w:rsid w:val="00F73C3C"/>
    <w:rsid w:val="00F74B76"/>
    <w:rsid w:val="00F8094A"/>
    <w:rsid w:val="00F84B73"/>
    <w:rsid w:val="00F91567"/>
    <w:rsid w:val="00F92340"/>
    <w:rsid w:val="00F92E4E"/>
    <w:rsid w:val="00FA7087"/>
    <w:rsid w:val="00FA7A54"/>
    <w:rsid w:val="00FB0F45"/>
    <w:rsid w:val="00FB63D7"/>
    <w:rsid w:val="00FB794A"/>
    <w:rsid w:val="00FD1D1C"/>
    <w:rsid w:val="00FD4436"/>
    <w:rsid w:val="00FE21D7"/>
    <w:rsid w:val="00FE6470"/>
    <w:rsid w:val="00FE68B0"/>
    <w:rsid w:val="00FF47E2"/>
    <w:rsid w:val="00FF75C4"/>
    <w:rsid w:val="01284C10"/>
    <w:rsid w:val="01473035"/>
    <w:rsid w:val="017B11E4"/>
    <w:rsid w:val="02137E22"/>
    <w:rsid w:val="023D46EC"/>
    <w:rsid w:val="03925DC8"/>
    <w:rsid w:val="040D00EE"/>
    <w:rsid w:val="047C471B"/>
    <w:rsid w:val="05A97B5B"/>
    <w:rsid w:val="06BC02D5"/>
    <w:rsid w:val="071D689A"/>
    <w:rsid w:val="07941252"/>
    <w:rsid w:val="07A70F85"/>
    <w:rsid w:val="07BA233A"/>
    <w:rsid w:val="092E4D8E"/>
    <w:rsid w:val="095306EF"/>
    <w:rsid w:val="095776AC"/>
    <w:rsid w:val="09F40C3E"/>
    <w:rsid w:val="0A516F86"/>
    <w:rsid w:val="0A693D18"/>
    <w:rsid w:val="0A805ABD"/>
    <w:rsid w:val="0B0F318F"/>
    <w:rsid w:val="0B244A15"/>
    <w:rsid w:val="0B7F2650"/>
    <w:rsid w:val="0C924D4B"/>
    <w:rsid w:val="0CF12CA2"/>
    <w:rsid w:val="0D270472"/>
    <w:rsid w:val="0D2A3ABE"/>
    <w:rsid w:val="0D9F26FE"/>
    <w:rsid w:val="0E050C49"/>
    <w:rsid w:val="0E3E5A73"/>
    <w:rsid w:val="0E576273"/>
    <w:rsid w:val="0F5F3EF3"/>
    <w:rsid w:val="0FC95811"/>
    <w:rsid w:val="100D48FD"/>
    <w:rsid w:val="10834944"/>
    <w:rsid w:val="12395554"/>
    <w:rsid w:val="12747CB6"/>
    <w:rsid w:val="137F57AC"/>
    <w:rsid w:val="13BC6D3C"/>
    <w:rsid w:val="13E01778"/>
    <w:rsid w:val="142B0848"/>
    <w:rsid w:val="14A16D5C"/>
    <w:rsid w:val="1537146E"/>
    <w:rsid w:val="15783032"/>
    <w:rsid w:val="15987641"/>
    <w:rsid w:val="15B02F58"/>
    <w:rsid w:val="15BB5BFB"/>
    <w:rsid w:val="15E40F34"/>
    <w:rsid w:val="15FB06EE"/>
    <w:rsid w:val="164E081E"/>
    <w:rsid w:val="174540BD"/>
    <w:rsid w:val="17FE0021"/>
    <w:rsid w:val="197E766C"/>
    <w:rsid w:val="19A846E9"/>
    <w:rsid w:val="1A9C424D"/>
    <w:rsid w:val="1AE1108A"/>
    <w:rsid w:val="1B351FAC"/>
    <w:rsid w:val="1B724A8D"/>
    <w:rsid w:val="1BAD5FE6"/>
    <w:rsid w:val="1CD203FA"/>
    <w:rsid w:val="1D0C4F1F"/>
    <w:rsid w:val="1DC67833"/>
    <w:rsid w:val="1E03430E"/>
    <w:rsid w:val="1E522E75"/>
    <w:rsid w:val="206770AC"/>
    <w:rsid w:val="20A200E4"/>
    <w:rsid w:val="21303941"/>
    <w:rsid w:val="214747E7"/>
    <w:rsid w:val="220B1D86"/>
    <w:rsid w:val="22883309"/>
    <w:rsid w:val="22B81E40"/>
    <w:rsid w:val="22D4654E"/>
    <w:rsid w:val="23396ADA"/>
    <w:rsid w:val="23C14D25"/>
    <w:rsid w:val="23DD39CC"/>
    <w:rsid w:val="246A05E7"/>
    <w:rsid w:val="24970E04"/>
    <w:rsid w:val="252A06A8"/>
    <w:rsid w:val="25A86B9B"/>
    <w:rsid w:val="26064C71"/>
    <w:rsid w:val="26445799"/>
    <w:rsid w:val="268B161A"/>
    <w:rsid w:val="270F7563"/>
    <w:rsid w:val="27675BE3"/>
    <w:rsid w:val="288051AE"/>
    <w:rsid w:val="291742D2"/>
    <w:rsid w:val="29714AF7"/>
    <w:rsid w:val="2A593886"/>
    <w:rsid w:val="2B5E4A9B"/>
    <w:rsid w:val="2B605307"/>
    <w:rsid w:val="2B6C1A1A"/>
    <w:rsid w:val="2BC37160"/>
    <w:rsid w:val="2C251BC9"/>
    <w:rsid w:val="2CD47877"/>
    <w:rsid w:val="2CF241A1"/>
    <w:rsid w:val="2D12619F"/>
    <w:rsid w:val="2DB73DD3"/>
    <w:rsid w:val="2DBA6664"/>
    <w:rsid w:val="2E552C39"/>
    <w:rsid w:val="2F4A5D74"/>
    <w:rsid w:val="2F967065"/>
    <w:rsid w:val="2F9B467C"/>
    <w:rsid w:val="2FC42004"/>
    <w:rsid w:val="3008511A"/>
    <w:rsid w:val="302208F9"/>
    <w:rsid w:val="30240B15"/>
    <w:rsid w:val="311C571C"/>
    <w:rsid w:val="31293F09"/>
    <w:rsid w:val="319E29B9"/>
    <w:rsid w:val="31FD161E"/>
    <w:rsid w:val="32424135"/>
    <w:rsid w:val="32472899"/>
    <w:rsid w:val="327411B4"/>
    <w:rsid w:val="32B55A55"/>
    <w:rsid w:val="33147C19"/>
    <w:rsid w:val="340770F5"/>
    <w:rsid w:val="344A3EE8"/>
    <w:rsid w:val="350607E9"/>
    <w:rsid w:val="35757AA4"/>
    <w:rsid w:val="365437D6"/>
    <w:rsid w:val="3704602D"/>
    <w:rsid w:val="373A29CC"/>
    <w:rsid w:val="373B41AD"/>
    <w:rsid w:val="3772660A"/>
    <w:rsid w:val="378400EB"/>
    <w:rsid w:val="37C13613"/>
    <w:rsid w:val="38B44A00"/>
    <w:rsid w:val="38D806EF"/>
    <w:rsid w:val="38E5105E"/>
    <w:rsid w:val="38FB262F"/>
    <w:rsid w:val="39005821"/>
    <w:rsid w:val="39FF3A59"/>
    <w:rsid w:val="3A7206CF"/>
    <w:rsid w:val="3A907E14"/>
    <w:rsid w:val="3B0314E3"/>
    <w:rsid w:val="3B714E2B"/>
    <w:rsid w:val="3BBC230F"/>
    <w:rsid w:val="3BC15BBF"/>
    <w:rsid w:val="3C44609B"/>
    <w:rsid w:val="3CAF753A"/>
    <w:rsid w:val="3D363C36"/>
    <w:rsid w:val="3E29379B"/>
    <w:rsid w:val="3E6629D2"/>
    <w:rsid w:val="3E8E0DB5"/>
    <w:rsid w:val="40EF5E94"/>
    <w:rsid w:val="4299155A"/>
    <w:rsid w:val="42CB3072"/>
    <w:rsid w:val="4464552C"/>
    <w:rsid w:val="44A962BB"/>
    <w:rsid w:val="44BF6C07"/>
    <w:rsid w:val="456926CF"/>
    <w:rsid w:val="45943BEF"/>
    <w:rsid w:val="45C06792"/>
    <w:rsid w:val="460C5E7C"/>
    <w:rsid w:val="46386C71"/>
    <w:rsid w:val="46DC584E"/>
    <w:rsid w:val="47460F19"/>
    <w:rsid w:val="47ED3E07"/>
    <w:rsid w:val="4820176A"/>
    <w:rsid w:val="48483C88"/>
    <w:rsid w:val="487A531F"/>
    <w:rsid w:val="48975600"/>
    <w:rsid w:val="49155047"/>
    <w:rsid w:val="498875C7"/>
    <w:rsid w:val="4A9621B8"/>
    <w:rsid w:val="4B074E64"/>
    <w:rsid w:val="4C213D03"/>
    <w:rsid w:val="4C2630C7"/>
    <w:rsid w:val="4CB613E8"/>
    <w:rsid w:val="4D1B4BF6"/>
    <w:rsid w:val="4D2C295F"/>
    <w:rsid w:val="4E485577"/>
    <w:rsid w:val="4E546612"/>
    <w:rsid w:val="4E747363"/>
    <w:rsid w:val="4FF359B6"/>
    <w:rsid w:val="50715259"/>
    <w:rsid w:val="50E517A3"/>
    <w:rsid w:val="52DC4B56"/>
    <w:rsid w:val="531719BC"/>
    <w:rsid w:val="54D9517B"/>
    <w:rsid w:val="54FE2E33"/>
    <w:rsid w:val="55191A1B"/>
    <w:rsid w:val="55F3226C"/>
    <w:rsid w:val="55F34962"/>
    <w:rsid w:val="56FA762A"/>
    <w:rsid w:val="577E025B"/>
    <w:rsid w:val="580746F5"/>
    <w:rsid w:val="58405511"/>
    <w:rsid w:val="5988716F"/>
    <w:rsid w:val="5C190553"/>
    <w:rsid w:val="5CB169DD"/>
    <w:rsid w:val="5E225DE5"/>
    <w:rsid w:val="5EDC6DDD"/>
    <w:rsid w:val="5F4D6E91"/>
    <w:rsid w:val="5FD4310E"/>
    <w:rsid w:val="60237BF2"/>
    <w:rsid w:val="60F31CBA"/>
    <w:rsid w:val="61125B22"/>
    <w:rsid w:val="61962AE2"/>
    <w:rsid w:val="61C176C2"/>
    <w:rsid w:val="62A520DA"/>
    <w:rsid w:val="63611A7C"/>
    <w:rsid w:val="63F43D7F"/>
    <w:rsid w:val="645B2050"/>
    <w:rsid w:val="648B2F82"/>
    <w:rsid w:val="65985F87"/>
    <w:rsid w:val="66240220"/>
    <w:rsid w:val="67DA7730"/>
    <w:rsid w:val="690305C1"/>
    <w:rsid w:val="69216C99"/>
    <w:rsid w:val="69450BD9"/>
    <w:rsid w:val="6994390F"/>
    <w:rsid w:val="69EA352F"/>
    <w:rsid w:val="6A717D4B"/>
    <w:rsid w:val="6B3B2294"/>
    <w:rsid w:val="6B4C535A"/>
    <w:rsid w:val="6BF14499"/>
    <w:rsid w:val="6C3A254B"/>
    <w:rsid w:val="6C632A03"/>
    <w:rsid w:val="6CB57E24"/>
    <w:rsid w:val="6CCE0EE6"/>
    <w:rsid w:val="6D4A4A10"/>
    <w:rsid w:val="6DBE5BA3"/>
    <w:rsid w:val="6E056B79"/>
    <w:rsid w:val="6E5B2C4D"/>
    <w:rsid w:val="6F4A23A7"/>
    <w:rsid w:val="6FDD7DBD"/>
    <w:rsid w:val="6FF173C5"/>
    <w:rsid w:val="701632CF"/>
    <w:rsid w:val="70384FF4"/>
    <w:rsid w:val="70F27898"/>
    <w:rsid w:val="71121CE9"/>
    <w:rsid w:val="72312642"/>
    <w:rsid w:val="72AE0CCA"/>
    <w:rsid w:val="72CF7EB2"/>
    <w:rsid w:val="730D6C0C"/>
    <w:rsid w:val="73E47A68"/>
    <w:rsid w:val="74C72DEA"/>
    <w:rsid w:val="75607A3F"/>
    <w:rsid w:val="757823A6"/>
    <w:rsid w:val="766F7295"/>
    <w:rsid w:val="76BF021D"/>
    <w:rsid w:val="775F555C"/>
    <w:rsid w:val="7879264D"/>
    <w:rsid w:val="78BD69DE"/>
    <w:rsid w:val="79404F19"/>
    <w:rsid w:val="799930EF"/>
    <w:rsid w:val="7A150154"/>
    <w:rsid w:val="7A8A0B42"/>
    <w:rsid w:val="7A9329C6"/>
    <w:rsid w:val="7BA06143"/>
    <w:rsid w:val="7BCB7956"/>
    <w:rsid w:val="7BD060AF"/>
    <w:rsid w:val="7C0E7550"/>
    <w:rsid w:val="7CCB71F0"/>
    <w:rsid w:val="7CD460A4"/>
    <w:rsid w:val="7DB939D1"/>
    <w:rsid w:val="7E222FE8"/>
    <w:rsid w:val="7E2E7A36"/>
    <w:rsid w:val="7E934076"/>
    <w:rsid w:val="7E9755DB"/>
    <w:rsid w:val="7EF73B26"/>
    <w:rsid w:val="7F195EE6"/>
    <w:rsid w:val="7F62208D"/>
    <w:rsid w:val="7F792F33"/>
    <w:rsid w:val="7FAD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autoRedefine/>
    <w:qFormat/>
    <w:uiPriority w:val="9"/>
    <w:pPr>
      <w:autoSpaceDE w:val="0"/>
      <w:autoSpaceDN w:val="0"/>
      <w:spacing w:before="133"/>
      <w:ind w:left="100"/>
      <w:jc w:val="left"/>
      <w:outlineLvl w:val="0"/>
    </w:pPr>
    <w:rPr>
      <w:rFonts w:ascii="仿宋" w:hAnsi="仿宋" w:eastAsia="仿宋" w:cs="仿宋"/>
      <w:b/>
      <w:bCs/>
      <w:kern w:val="0"/>
      <w:sz w:val="28"/>
      <w:szCs w:val="28"/>
      <w:lang w:val="zh-CN" w:bidi="zh-CN"/>
    </w:rPr>
  </w:style>
  <w:style w:type="paragraph" w:styleId="3">
    <w:name w:val="heading 2"/>
    <w:basedOn w:val="1"/>
    <w:next w:val="1"/>
    <w:link w:val="32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6"/>
    <w:autoRedefine/>
    <w:semiHidden/>
    <w:unhideWhenUsed/>
    <w:qFormat/>
    <w:uiPriority w:val="99"/>
    <w:pPr>
      <w:jc w:val="left"/>
    </w:pPr>
  </w:style>
  <w:style w:type="paragraph" w:styleId="6">
    <w:name w:val="Body Text"/>
    <w:basedOn w:val="1"/>
    <w:link w:val="26"/>
    <w:autoRedefine/>
    <w:semiHidden/>
    <w:unhideWhenUsed/>
    <w:qFormat/>
    <w:uiPriority w:val="99"/>
    <w:pPr>
      <w:spacing w:after="120"/>
    </w:pPr>
  </w:style>
  <w:style w:type="paragraph" w:styleId="7">
    <w:name w:val="Date"/>
    <w:basedOn w:val="1"/>
    <w:next w:val="1"/>
    <w:link w:val="24"/>
    <w:autoRedefine/>
    <w:semiHidden/>
    <w:unhideWhenUsed/>
    <w:qFormat/>
    <w:uiPriority w:val="99"/>
    <w:pPr>
      <w:ind w:left="100" w:leftChars="2500"/>
    </w:pPr>
  </w:style>
  <w:style w:type="paragraph" w:styleId="8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tabs>
        <w:tab w:val="left" w:pos="420"/>
        <w:tab w:val="right" w:leader="dot" w:pos="8296"/>
      </w:tabs>
      <w:spacing w:before="240" w:after="120" w:line="360" w:lineRule="exact"/>
      <w:jc w:val="left"/>
    </w:pPr>
    <w:rPr>
      <w:rFonts w:ascii="思源黑体 CN Regular" w:hAnsi="思源黑体 CN Regular" w:eastAsia="思源黑体 CN Regular" w:cs="Arial"/>
      <w:b/>
      <w:bCs/>
      <w:sz w:val="24"/>
      <w:szCs w:val="20"/>
    </w:rPr>
  </w:style>
  <w:style w:type="paragraph" w:styleId="11">
    <w:name w:val="toc 2"/>
    <w:basedOn w:val="1"/>
    <w:next w:val="1"/>
    <w:autoRedefine/>
    <w:unhideWhenUsed/>
    <w:qFormat/>
    <w:uiPriority w:val="39"/>
    <w:pPr>
      <w:tabs>
        <w:tab w:val="left" w:pos="880"/>
        <w:tab w:val="right" w:leader="dot" w:pos="8296"/>
      </w:tabs>
      <w:spacing w:before="120" w:line="360" w:lineRule="exact"/>
      <w:ind w:left="210"/>
      <w:jc w:val="left"/>
    </w:pPr>
    <w:rPr>
      <w:rFonts w:ascii="思源黑体 CN Regular" w:hAnsi="思源黑体 CN Regular" w:eastAsia="思源黑体 CN Regular" w:cs="Arial"/>
      <w:i/>
      <w:iCs/>
      <w:szCs w:val="20"/>
    </w:rPr>
  </w:style>
  <w:style w:type="paragraph" w:styleId="12">
    <w:name w:val="annotation subject"/>
    <w:basedOn w:val="5"/>
    <w:next w:val="5"/>
    <w:link w:val="37"/>
    <w:autoRedefine/>
    <w:semiHidden/>
    <w:unhideWhenUsed/>
    <w:qFormat/>
    <w:uiPriority w:val="99"/>
    <w:rPr>
      <w:b/>
      <w:bCs/>
    </w:rPr>
  </w:style>
  <w:style w:type="paragraph" w:styleId="13">
    <w:name w:val="Body Text First Indent"/>
    <w:basedOn w:val="6"/>
    <w:link w:val="27"/>
    <w:autoRedefine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autoRedefine/>
    <w:semiHidden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6"/>
    <w:link w:val="9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8"/>
    <w:autoRedefine/>
    <w:qFormat/>
    <w:uiPriority w:val="99"/>
    <w:rPr>
      <w:sz w:val="18"/>
      <w:szCs w:val="18"/>
    </w:rPr>
  </w:style>
  <w:style w:type="paragraph" w:styleId="2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3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日期 字符"/>
    <w:basedOn w:val="16"/>
    <w:link w:val="7"/>
    <w:autoRedefine/>
    <w:semiHidden/>
    <w:qFormat/>
    <w:uiPriority w:val="99"/>
  </w:style>
  <w:style w:type="character" w:customStyle="1" w:styleId="25">
    <w:name w:val="未处理的提及2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正文文本 字符"/>
    <w:basedOn w:val="16"/>
    <w:link w:val="6"/>
    <w:autoRedefine/>
    <w:semiHidden/>
    <w:qFormat/>
    <w:uiPriority w:val="99"/>
    <w:rPr>
      <w:kern w:val="2"/>
      <w:sz w:val="21"/>
      <w:szCs w:val="22"/>
    </w:rPr>
  </w:style>
  <w:style w:type="character" w:customStyle="1" w:styleId="27">
    <w:name w:val="正文文本首行缩进 字符"/>
    <w:basedOn w:val="26"/>
    <w:link w:val="13"/>
    <w:autoRedefine/>
    <w:qFormat/>
    <w:uiPriority w:val="0"/>
    <w:rPr>
      <w:rFonts w:ascii="Calibri" w:hAnsi="Calibri" w:eastAsia="宋体"/>
      <w:kern w:val="2"/>
      <w:sz w:val="21"/>
      <w:szCs w:val="22"/>
    </w:rPr>
  </w:style>
  <w:style w:type="paragraph" w:customStyle="1" w:styleId="28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9">
    <w:name w:val="标题 1 字符"/>
    <w:basedOn w:val="16"/>
    <w:link w:val="2"/>
    <w:autoRedefine/>
    <w:qFormat/>
    <w:uiPriority w:val="9"/>
    <w:rPr>
      <w:rFonts w:ascii="仿宋" w:hAnsi="仿宋" w:eastAsia="仿宋" w:cs="仿宋"/>
      <w:b/>
      <w:bCs/>
      <w:sz w:val="28"/>
      <w:szCs w:val="28"/>
      <w:lang w:val="zh-CN" w:bidi="zh-CN"/>
    </w:rPr>
  </w:style>
  <w:style w:type="paragraph" w:customStyle="1" w:styleId="30">
    <w:name w:val="列表段落1"/>
    <w:basedOn w:val="1"/>
    <w:autoRedefine/>
    <w:qFormat/>
    <w:uiPriority w:val="1"/>
    <w:pPr>
      <w:autoSpaceDE w:val="0"/>
      <w:autoSpaceDN w:val="0"/>
      <w:ind w:left="580" w:firstLine="559"/>
      <w:jc w:val="left"/>
    </w:pPr>
    <w:rPr>
      <w:rFonts w:ascii="宋体" w:hAnsi="宋体" w:eastAsia="宋体" w:cs="宋体"/>
      <w:kern w:val="0"/>
      <w:sz w:val="22"/>
      <w:lang w:val="zh-CN" w:bidi="zh-CN"/>
    </w:rPr>
  </w:style>
  <w:style w:type="paragraph" w:customStyle="1" w:styleId="31">
    <w:name w:val="列出段落1"/>
    <w:basedOn w:val="1"/>
    <w:autoRedefine/>
    <w:qFormat/>
    <w:uiPriority w:val="34"/>
    <w:pPr>
      <w:spacing w:before="10" w:after="10"/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32">
    <w:name w:val="标题 2 字符"/>
    <w:basedOn w:val="16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3">
    <w:name w:val="标题 3 字符"/>
    <w:basedOn w:val="16"/>
    <w:link w:val="4"/>
    <w:autoRedefine/>
    <w:semiHidden/>
    <w:qFormat/>
    <w:uiPriority w:val="9"/>
    <w:rPr>
      <w:b/>
      <w:bCs/>
      <w:kern w:val="2"/>
      <w:sz w:val="32"/>
      <w:szCs w:val="32"/>
    </w:rPr>
  </w:style>
  <w:style w:type="character" w:customStyle="1" w:styleId="34">
    <w:name w:val="目录 Char"/>
    <w:basedOn w:val="16"/>
    <w:link w:val="35"/>
    <w:autoRedefine/>
    <w:qFormat/>
    <w:uiPriority w:val="0"/>
    <w:rPr>
      <w:rFonts w:ascii="思源黑体 CN Heavy" w:hAnsi="思源黑体 CN Heavy" w:eastAsia="思源黑体 CN Heavy" w:cs="微软雅黑"/>
      <w:b/>
      <w:color w:val="E6233C"/>
      <w:sz w:val="44"/>
      <w:szCs w:val="44"/>
    </w:rPr>
  </w:style>
  <w:style w:type="paragraph" w:customStyle="1" w:styleId="35">
    <w:name w:val="目录"/>
    <w:basedOn w:val="1"/>
    <w:link w:val="34"/>
    <w:autoRedefine/>
    <w:qFormat/>
    <w:uiPriority w:val="0"/>
    <w:pPr>
      <w:widowControl/>
      <w:jc w:val="center"/>
    </w:pPr>
    <w:rPr>
      <w:rFonts w:ascii="思源黑体 CN Heavy" w:hAnsi="思源黑体 CN Heavy" w:eastAsia="思源黑体 CN Heavy" w:cs="微软雅黑"/>
      <w:b/>
      <w:color w:val="E6233C"/>
      <w:kern w:val="0"/>
      <w:sz w:val="44"/>
      <w:szCs w:val="44"/>
    </w:rPr>
  </w:style>
  <w:style w:type="character" w:customStyle="1" w:styleId="36">
    <w:name w:val="批注文字 字符"/>
    <w:basedOn w:val="16"/>
    <w:link w:val="5"/>
    <w:autoRedefine/>
    <w:semiHidden/>
    <w:qFormat/>
    <w:uiPriority w:val="99"/>
    <w:rPr>
      <w:kern w:val="2"/>
      <w:sz w:val="21"/>
      <w:szCs w:val="22"/>
    </w:rPr>
  </w:style>
  <w:style w:type="character" w:customStyle="1" w:styleId="37">
    <w:name w:val="批注主题 字符"/>
    <w:basedOn w:val="36"/>
    <w:link w:val="12"/>
    <w:autoRedefine/>
    <w:semiHidden/>
    <w:qFormat/>
    <w:uiPriority w:val="99"/>
    <w:rPr>
      <w:b/>
      <w:bCs/>
      <w:kern w:val="2"/>
      <w:sz w:val="21"/>
      <w:szCs w:val="22"/>
    </w:rPr>
  </w:style>
  <w:style w:type="paragraph" w:customStyle="1" w:styleId="38">
    <w:name w:val="修订2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9">
    <w:name w:val="font41"/>
    <w:basedOn w:val="16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40">
    <w:name w:val="font31"/>
    <w:basedOn w:val="16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41">
    <w:name w:val="font101"/>
    <w:basedOn w:val="16"/>
    <w:autoRedefine/>
    <w:qFormat/>
    <w:uiPriority w:val="0"/>
    <w:rPr>
      <w:rFonts w:hint="default" w:ascii="Calibri" w:hAnsi="Calibri" w:cs="Calibri"/>
      <w:b/>
      <w:bCs/>
      <w:color w:val="000000"/>
      <w:sz w:val="40"/>
      <w:szCs w:val="40"/>
      <w:u w:val="none"/>
    </w:rPr>
  </w:style>
  <w:style w:type="character" w:customStyle="1" w:styleId="42">
    <w:name w:val="font01"/>
    <w:basedOn w:val="16"/>
    <w:autoRedefine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43">
    <w:name w:val="font11"/>
    <w:basedOn w:val="16"/>
    <w:uiPriority w:val="0"/>
    <w:rPr>
      <w:rFonts w:hint="default" w:ascii="Calibri" w:hAnsi="Calibri" w:cs="Calibri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E6CC4-2B79-4472-B470-751989D0EF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9071</Words>
  <Characters>10695</Characters>
  <Lines>16</Lines>
  <Paragraphs>4</Paragraphs>
  <TotalTime>9</TotalTime>
  <ScaleCrop>false</ScaleCrop>
  <LinksUpToDate>false</LinksUpToDate>
  <CharactersWithSpaces>10812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2023-03-17T05:46:00Z</dcterms:created>
  <dc:creator>徐 勇</dc:creator>
  <cp:lastModifiedBy>Administrator</cp:lastModifiedBy>
  <dcterms:modified xsi:type="dcterms:W3CDTF">2024-03-14T01:50:38Z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D32EFA81121342BDAF974C8BEB67CB71_13</vt:lpwstr>
  </property>
</Properties>
</file>